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328C" w14:textId="3866E7FB" w:rsidR="00270F32" w:rsidRPr="00D33AD1" w:rsidRDefault="0094435C" w:rsidP="00D33AD1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13F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752738" w:rsidRPr="00FD13F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5D132F" w:rsidRPr="00FD13F7">
        <w:rPr>
          <w:rFonts w:ascii="Times New Roman" w:hAnsi="Times New Roman" w:cs="Times New Roman"/>
          <w:b/>
          <w:sz w:val="26"/>
          <w:szCs w:val="26"/>
        </w:rPr>
        <w:t>осуществ</w:t>
      </w:r>
      <w:r w:rsidR="00752738" w:rsidRPr="00FD13F7">
        <w:rPr>
          <w:rFonts w:ascii="Times New Roman" w:hAnsi="Times New Roman" w:cs="Times New Roman"/>
          <w:b/>
          <w:sz w:val="26"/>
          <w:szCs w:val="26"/>
        </w:rPr>
        <w:t xml:space="preserve">лении </w:t>
      </w:r>
      <w:r w:rsidRPr="00FD13F7">
        <w:rPr>
          <w:rFonts w:ascii="Times New Roman" w:hAnsi="Times New Roman" w:cs="Times New Roman"/>
          <w:b/>
          <w:sz w:val="26"/>
          <w:szCs w:val="26"/>
        </w:rPr>
        <w:t xml:space="preserve">административных процедур </w:t>
      </w:r>
      <w:r w:rsidR="00385B03" w:rsidRPr="00FD13F7">
        <w:rPr>
          <w:rFonts w:ascii="Times New Roman" w:hAnsi="Times New Roman" w:cs="Times New Roman"/>
          <w:b/>
          <w:sz w:val="26"/>
          <w:szCs w:val="26"/>
        </w:rPr>
        <w:t>отделом</w:t>
      </w:r>
      <w:r w:rsidR="00524D79" w:rsidRPr="00FD1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3F7" w:rsidRPr="00FD13F7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524D79" w:rsidRPr="00FD13F7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="00385B03" w:rsidRPr="00FD13F7">
        <w:rPr>
          <w:rFonts w:ascii="Times New Roman" w:hAnsi="Times New Roman" w:cs="Times New Roman"/>
          <w:b/>
          <w:sz w:val="26"/>
          <w:szCs w:val="26"/>
        </w:rPr>
        <w:t>арановичского</w:t>
      </w:r>
      <w:r w:rsidR="00524D79" w:rsidRPr="00FD1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3F7" w:rsidRPr="00FD13F7">
        <w:rPr>
          <w:rFonts w:ascii="Times New Roman" w:hAnsi="Times New Roman" w:cs="Times New Roman"/>
          <w:b/>
          <w:sz w:val="26"/>
          <w:szCs w:val="26"/>
        </w:rPr>
        <w:t>районного</w:t>
      </w:r>
      <w:r w:rsidR="00524D79" w:rsidRPr="00FD13F7">
        <w:rPr>
          <w:rFonts w:ascii="Times New Roman" w:hAnsi="Times New Roman" w:cs="Times New Roman"/>
          <w:b/>
          <w:sz w:val="26"/>
          <w:szCs w:val="26"/>
        </w:rPr>
        <w:t xml:space="preserve"> исполнительного комитета </w:t>
      </w:r>
      <w:r w:rsidR="00D07B09" w:rsidRPr="00FD13F7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5D132F" w:rsidRPr="00FD13F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D07B09" w:rsidRPr="00FD13F7">
        <w:rPr>
          <w:rFonts w:ascii="Times New Roman" w:hAnsi="Times New Roman" w:cs="Times New Roman"/>
          <w:b/>
          <w:sz w:val="26"/>
          <w:szCs w:val="26"/>
        </w:rPr>
        <w:t>м</w:t>
      </w:r>
      <w:r w:rsidR="005D132F" w:rsidRPr="00FD13F7">
        <w:rPr>
          <w:rFonts w:ascii="Times New Roman" w:hAnsi="Times New Roman" w:cs="Times New Roman"/>
          <w:b/>
          <w:sz w:val="26"/>
          <w:szCs w:val="26"/>
        </w:rPr>
        <w:t xml:space="preserve"> Совета Министр</w:t>
      </w:r>
      <w:r w:rsidR="00FE35CD" w:rsidRPr="00FD13F7">
        <w:rPr>
          <w:rFonts w:ascii="Times New Roman" w:hAnsi="Times New Roman" w:cs="Times New Roman"/>
          <w:b/>
          <w:sz w:val="26"/>
          <w:szCs w:val="26"/>
        </w:rPr>
        <w:t xml:space="preserve">ов Республики Беларусь от 24 сентября </w:t>
      </w:r>
      <w:r w:rsidR="005D132F" w:rsidRPr="00FD13F7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="00FE35CD" w:rsidRPr="00FD13F7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5D132F" w:rsidRPr="00FD13F7">
        <w:rPr>
          <w:rFonts w:ascii="Times New Roman" w:hAnsi="Times New Roman" w:cs="Times New Roman"/>
          <w:b/>
          <w:sz w:val="26"/>
          <w:szCs w:val="26"/>
        </w:rPr>
        <w:t>№ 548</w:t>
      </w:r>
      <w:r w:rsidR="00FD13F7" w:rsidRPr="00FD13F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proofErr w:type="gramStart"/>
      <w:r w:rsidR="00FD13F7" w:rsidRPr="00FD13F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32F" w:rsidRPr="00FD13F7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5D132F" w:rsidRPr="00FD13F7">
        <w:rPr>
          <w:rFonts w:ascii="Times New Roman" w:hAnsi="Times New Roman" w:cs="Times New Roman"/>
          <w:b/>
          <w:sz w:val="26"/>
          <w:szCs w:val="26"/>
        </w:rPr>
        <w:t xml:space="preserve">Об административных процедурах, осуществляемых в отношении субъектов </w:t>
      </w:r>
      <w:r w:rsidR="00E164F4" w:rsidRPr="00FD13F7">
        <w:rPr>
          <w:rFonts w:ascii="Times New Roman" w:hAnsi="Times New Roman" w:cs="Times New Roman"/>
          <w:b/>
          <w:sz w:val="26"/>
          <w:szCs w:val="26"/>
        </w:rPr>
        <w:t>хозяйствования»</w:t>
      </w:r>
      <w:r w:rsidR="00D056AE" w:rsidRPr="00FD13F7">
        <w:rPr>
          <w:rFonts w:ascii="Times New Roman" w:hAnsi="Times New Roman" w:cs="Times New Roman"/>
          <w:b/>
          <w:sz w:val="26"/>
          <w:szCs w:val="26"/>
        </w:rPr>
        <w:t>:</w:t>
      </w:r>
    </w:p>
    <w:p w14:paraId="40C6D616" w14:textId="77777777" w:rsidR="009948DB" w:rsidRPr="00A666DF" w:rsidRDefault="009948DB" w:rsidP="00D056AE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3145"/>
        <w:gridCol w:w="4307"/>
        <w:gridCol w:w="3033"/>
        <w:gridCol w:w="3402"/>
        <w:gridCol w:w="1843"/>
      </w:tblGrid>
      <w:tr w:rsidR="00FD13F7" w:rsidRPr="00FD13F7" w14:paraId="1C8A0CD7" w14:textId="77777777" w:rsidTr="007623D6">
        <w:tc>
          <w:tcPr>
            <w:tcW w:w="3145" w:type="dxa"/>
          </w:tcPr>
          <w:p w14:paraId="270FF0CC" w14:textId="77777777" w:rsidR="00270F32" w:rsidRPr="00FD13F7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Номер и н</w:t>
            </w:r>
            <w:r w:rsidR="00270F32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аименование административной процедуры</w:t>
            </w:r>
          </w:p>
        </w:tc>
        <w:tc>
          <w:tcPr>
            <w:tcW w:w="4307" w:type="dxa"/>
          </w:tcPr>
          <w:p w14:paraId="29957DAE" w14:textId="77777777" w:rsidR="0087586C" w:rsidRPr="00FD13F7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Местонахождение уполномоченного органа, </w:t>
            </w:r>
            <w:r w:rsidR="0087586C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Ф.И.О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., должность работника уполномоченного органа, осуществляющего прием заинтересованных лиц, </w:t>
            </w:r>
            <w:r w:rsidR="0087586C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номер </w:t>
            </w:r>
            <w:r w:rsidR="000147FA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7586C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его служебного телефона, 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режим </w:t>
            </w:r>
          </w:p>
          <w:p w14:paraId="67033F32" w14:textId="77777777" w:rsidR="00270F32" w:rsidRPr="00FD13F7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его работы, а также сведения о лице, замещающем временно отсутствующего работника уполномоченного органа</w:t>
            </w:r>
          </w:p>
        </w:tc>
        <w:tc>
          <w:tcPr>
            <w:tcW w:w="3033" w:type="dxa"/>
          </w:tcPr>
          <w:p w14:paraId="029C49D8" w14:textId="77777777" w:rsidR="0087586C" w:rsidRPr="00FD13F7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Перечень документов </w:t>
            </w:r>
          </w:p>
          <w:p w14:paraId="40C98D6E" w14:textId="77777777" w:rsidR="00270F32" w:rsidRPr="00FD13F7" w:rsidRDefault="00411414" w:rsidP="00E6585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сведений, представляемых заинтересованными лицами</w:t>
            </w:r>
            <w:r w:rsidR="008D6FC5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форма </w:t>
            </w:r>
            <w:r w:rsidR="000147FA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</w:t>
            </w:r>
            <w:r w:rsidR="00CC7E40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порядок представления документов</w:t>
            </w:r>
            <w:r w:rsidR="00E65852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сведений</w:t>
            </w:r>
          </w:p>
        </w:tc>
        <w:tc>
          <w:tcPr>
            <w:tcW w:w="3402" w:type="dxa"/>
          </w:tcPr>
          <w:p w14:paraId="0F438404" w14:textId="77777777" w:rsidR="00924B61" w:rsidRPr="00FD13F7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Размер платы, взимаемой </w:t>
            </w:r>
          </w:p>
          <w:p w14:paraId="2C2C49C6" w14:textId="77777777" w:rsidR="00270F32" w:rsidRPr="00FD13F7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</w:t>
            </w:r>
            <w:r w:rsidR="00C30BA3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осуществлении административной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процедур</w:t>
            </w:r>
            <w:r w:rsidR="00C30BA3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14:paraId="3A16ECDF" w14:textId="77777777" w:rsidR="00C30BA3" w:rsidRPr="00FD13F7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Сро</w:t>
            </w:r>
            <w:r w:rsidR="00C30BA3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 осуществления административной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процедур</w:t>
            </w:r>
            <w:r w:rsidR="00C30BA3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</w:p>
        </w:tc>
      </w:tr>
      <w:tr w:rsidR="00A666DF" w:rsidRPr="00A666DF" w14:paraId="2B873092" w14:textId="77777777" w:rsidTr="007623D6">
        <w:tc>
          <w:tcPr>
            <w:tcW w:w="3145" w:type="dxa"/>
          </w:tcPr>
          <w:p w14:paraId="771B682C" w14:textId="607626E4" w:rsidR="0087586C" w:rsidRPr="00FD13F7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8.1</w:t>
            </w:r>
            <w:r w:rsidR="00CA1B9D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.1. </w:t>
            </w:r>
          </w:p>
          <w:p w14:paraId="7178588B" w14:textId="0DE0ED6C" w:rsidR="0087586C" w:rsidRPr="00FD13F7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Получение лицензии </w:t>
            </w:r>
          </w:p>
          <w:p w14:paraId="30E9B060" w14:textId="07CB8E5A" w:rsidR="0087586C" w:rsidRPr="00FD13F7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на </w:t>
            </w:r>
            <w:r w:rsidR="000C3B93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розничну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ю торговлю </w:t>
            </w:r>
          </w:p>
          <w:p w14:paraId="3E1DF19E" w14:textId="2F467B2F" w:rsidR="00270F32" w:rsidRPr="006D01C3" w:rsidRDefault="000C3B93" w:rsidP="008616E7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алкогольными напитками</w:t>
            </w:r>
            <w:r w:rsidR="006D01C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="0087586C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 w:rsidR="00CA1B9D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="0087586C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 w:rsidR="00CA1B9D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  <w:r w:rsidR="006D01C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proofErr w:type="spellStart"/>
            <w:r w:rsidR="006D01C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нетабачными</w:t>
            </w:r>
            <w:proofErr w:type="spellEnd"/>
            <w:r w:rsidR="006D01C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6D01C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никотиносодержащими</w:t>
            </w:r>
            <w:proofErr w:type="spellEnd"/>
            <w:r w:rsidR="006D01C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изделиями, жидкостями для электронных систем курения</w:t>
            </w:r>
          </w:p>
        </w:tc>
        <w:tc>
          <w:tcPr>
            <w:tcW w:w="4307" w:type="dxa"/>
          </w:tcPr>
          <w:p w14:paraId="1DCB1058" w14:textId="225A3B9C" w:rsidR="0087586C" w:rsidRPr="007D6759" w:rsidRDefault="00524D7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2540</w:t>
            </w:r>
            <w:r w:rsidR="007D675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</w:t>
            </w:r>
            <w:r w:rsidR="004C657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г. Б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арановичи</w:t>
            </w:r>
            <w:r w:rsidR="007D675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ул. Советская, 79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7D675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этаж, 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каб</w:t>
            </w:r>
            <w:proofErr w:type="spellEnd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. </w:t>
            </w:r>
            <w:r w:rsidR="007D675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422</w:t>
            </w:r>
            <w:r w:rsidR="004C657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123EC08F" w14:textId="77777777" w:rsidR="004C6576" w:rsidRPr="007D6759" w:rsidRDefault="004C657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C6DF775" w14:textId="650895E9" w:rsidR="00270F32" w:rsidRPr="007D6759" w:rsidRDefault="007D675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Гончар Ольга 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Брониславовна</w:t>
            </w:r>
            <w:proofErr w:type="spellEnd"/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заместитель начальника отдела экономики 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Барановичского 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райисполкома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</w:p>
          <w:p w14:paraId="71BAFE3F" w14:textId="27D4A179" w:rsidR="0087586C" w:rsidRPr="007D6759" w:rsidRDefault="00133D2B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65 </w:t>
            </w:r>
            <w:r w:rsidR="007D675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54 58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339E4763" w14:textId="77777777" w:rsidR="00F716BC" w:rsidRPr="007D6759" w:rsidRDefault="00F716B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="00302A33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="00302A33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0 до 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1EEAE66B" w14:textId="3CCE21A9" w:rsidR="0087586C" w:rsidRPr="007D6759" w:rsidRDefault="00F716B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34966A0B" w14:textId="77777777" w:rsidR="0087586C" w:rsidRPr="007D6759" w:rsidRDefault="00D07B0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Сб., Вс. – 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выходной.</w:t>
            </w:r>
          </w:p>
          <w:p w14:paraId="096EF34D" w14:textId="77777777" w:rsidR="00AF7EB1" w:rsidRPr="007D6759" w:rsidRDefault="00AF7EB1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0789982" w14:textId="77777777" w:rsidR="0087586C" w:rsidRPr="007D6759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4A54AD72" w14:textId="5E2F0EF4" w:rsidR="0087586C" w:rsidRPr="007D6759" w:rsidRDefault="007D6759" w:rsidP="00597696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Елена Михайловна</w:t>
            </w:r>
            <w:r w:rsidR="00524D7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экономики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Барановичского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райисполкома</w:t>
            </w:r>
            <w:r w:rsidR="00524D7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2D8EBE54" w14:textId="3C62BB3E" w:rsidR="0087586C" w:rsidRPr="007D6759" w:rsidRDefault="00133D2B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</w:t>
            </w:r>
            <w:r w:rsidR="00597696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65 </w:t>
            </w:r>
            <w:r w:rsid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48 71</w:t>
            </w:r>
            <w:r w:rsidR="0087586C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6413B312" w14:textId="77777777" w:rsidR="00F716BC" w:rsidRPr="007D6759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08.00 до 13.00,</w:t>
            </w:r>
          </w:p>
          <w:p w14:paraId="62C99EFD" w14:textId="77777777" w:rsidR="00F716BC" w:rsidRPr="007D6759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14.00 до 17.00,</w:t>
            </w:r>
          </w:p>
          <w:p w14:paraId="22209EF3" w14:textId="77777777" w:rsidR="0087586C" w:rsidRPr="007D6759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</w:t>
            </w:r>
            <w:r w:rsidR="00D07B09"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выходной.</w:t>
            </w:r>
          </w:p>
          <w:p w14:paraId="587EA279" w14:textId="77777777" w:rsidR="0087586C" w:rsidRPr="007D6759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033" w:type="dxa"/>
          </w:tcPr>
          <w:p w14:paraId="67341394" w14:textId="3BA6A1E3" w:rsidR="00C30BA3" w:rsidRPr="00BF11C6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Заявление</w:t>
            </w:r>
            <w:r w:rsidR="00BF11C6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о выдаче лицензии</w:t>
            </w:r>
            <w:r w:rsidR="00C825F4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(должно содержать сведения, предусмотренные </w:t>
            </w:r>
            <w:r w:rsidR="00AF7EB1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подпункте 15.1</w:t>
            </w:r>
            <w:r w:rsidR="00D07B09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пункта 15</w:t>
            </w:r>
            <w:r w:rsidR="00D07B09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пункт</w:t>
            </w:r>
            <w:r w:rsidR="00597696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</w:t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7696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410</w:t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Положения </w:t>
            </w:r>
            <w:r w:rsidR="00AF7EB1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лицензировании отдельных видов деятельности</w:t>
            </w:r>
            <w:r w:rsidR="00595623" w:rsidRPr="00BF11C6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="00595623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;</w:t>
            </w:r>
          </w:p>
          <w:p w14:paraId="53E00981" w14:textId="77777777" w:rsidR="00AF7EB1" w:rsidRPr="00BF11C6" w:rsidRDefault="00AF7EB1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54D9738D" w14:textId="77777777" w:rsidR="00C30BA3" w:rsidRPr="00BF11C6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документ </w:t>
            </w:r>
          </w:p>
          <w:p w14:paraId="3532D252" w14:textId="6CA1B666" w:rsidR="00C30BA3" w:rsidRPr="00BF11C6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 оплате государственной пошлины за выдачу лицензии</w:t>
            </w:r>
            <w:r w:rsidR="006D021E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(должен соответствовать требованиям, определенным в частях первой-третьей пункта 6 статьи 287 Налогового кодекса Республики Беларусь</w:t>
            </w:r>
            <w:r w:rsidR="005B6A27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**</w:t>
            </w:r>
            <w:r w:rsid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</w:t>
            </w:r>
            <w:r w:rsidR="006D021E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79BB756B" w14:textId="191D2542" w:rsidR="008D6FC5" w:rsidRDefault="008D6FC5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E2B0768" w14:textId="23C7DDA0" w:rsidR="007623D6" w:rsidRDefault="007623D6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458E097C" w14:textId="77777777" w:rsidR="007623D6" w:rsidRPr="00BF11C6" w:rsidRDefault="007623D6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27947DB6" w14:textId="77777777" w:rsidR="009948DB" w:rsidRPr="00BF11C6" w:rsidRDefault="00CC7E40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П</w:t>
            </w:r>
            <w:r w:rsidR="008D6FC5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редоставляются</w:t>
            </w:r>
            <w:r w:rsidR="008D6FC5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 w:rsidR="00AF7EB1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ходе приема заинтересованного лица; по почте</w:t>
            </w:r>
            <w:r w:rsidR="009948DB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заказным письмом с заказным уведомлением </w:t>
            </w:r>
            <w:r w:rsidR="009948DB"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63357C92" w14:textId="1FBBA96F" w:rsidR="00D33AD1" w:rsidRPr="00BF11C6" w:rsidRDefault="009948DB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</w:tc>
        <w:tc>
          <w:tcPr>
            <w:tcW w:w="3402" w:type="dxa"/>
          </w:tcPr>
          <w:p w14:paraId="15F8E84D" w14:textId="7FC0085B" w:rsidR="00270F32" w:rsidRPr="00D33AD1" w:rsidRDefault="00AE728C" w:rsidP="00964A70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Предоставление лицензии на розничную торговлю алкогольными напитками, табачными изделиями, </w:t>
            </w:r>
            <w:proofErr w:type="spellStart"/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нетабачными</w:t>
            </w:r>
            <w:proofErr w:type="spellEnd"/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никотиносодержащими</w:t>
            </w:r>
            <w:proofErr w:type="spellEnd"/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изделиями, жидкостями для электронных систем курения </w:t>
            </w:r>
            <w:r w:rsid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- 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государственная пошлина</w:t>
            </w:r>
            <w:r w:rsid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302A33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proofErr w:type="gramStart"/>
            <w:r w:rsidR="00302A33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размере </w:t>
            </w:r>
            <w:r w:rsid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7696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38</w:t>
            </w:r>
            <w:proofErr w:type="gramEnd"/>
            <w:r w:rsidR="00302A33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базовых величин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08F47DBC" w14:textId="77777777" w:rsidR="00302A33" w:rsidRPr="00A666DF" w:rsidRDefault="00302A33" w:rsidP="00302A33">
            <w:pPr>
              <w:spacing w:line="280" w:lineRule="exact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</w:p>
          <w:p w14:paraId="56CFDF94" w14:textId="77777777" w:rsidR="00302A33" w:rsidRPr="00A666DF" w:rsidRDefault="00302A33" w:rsidP="00B84B60">
            <w:pPr>
              <w:spacing w:line="280" w:lineRule="exact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C1091A" w14:textId="4C539F29" w:rsidR="00270F32" w:rsidRPr="00A666DF" w:rsidRDefault="00302A33" w:rsidP="00AF7EB1">
            <w:pPr>
              <w:spacing w:line="280" w:lineRule="exact"/>
              <w:ind w:left="-108" w:right="-250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15 рабочих дней</w:t>
            </w:r>
          </w:p>
        </w:tc>
      </w:tr>
      <w:tr w:rsidR="00A666DF" w:rsidRPr="00A666DF" w14:paraId="2097D291" w14:textId="77777777" w:rsidTr="007623D6">
        <w:tc>
          <w:tcPr>
            <w:tcW w:w="3145" w:type="dxa"/>
          </w:tcPr>
          <w:p w14:paraId="7C5F09E8" w14:textId="6C90E1F5" w:rsidR="007D5203" w:rsidRPr="00FD13F7" w:rsidRDefault="007D5203" w:rsidP="007D520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8.1</w:t>
            </w:r>
            <w:r w:rsidR="00597696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.2.</w:t>
            </w:r>
          </w:p>
          <w:p w14:paraId="1C56363F" w14:textId="0B8FEEA4" w:rsidR="006D01C3" w:rsidRPr="00FD13F7" w:rsidRDefault="006D01C3" w:rsidP="006D01C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Изменение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лицензии </w:t>
            </w:r>
          </w:p>
          <w:p w14:paraId="326BCE6D" w14:textId="77777777" w:rsidR="006D01C3" w:rsidRPr="00FD13F7" w:rsidRDefault="006D01C3" w:rsidP="006D01C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на розничную торговлю </w:t>
            </w:r>
          </w:p>
          <w:p w14:paraId="650C0450" w14:textId="6CDB06A2" w:rsidR="007D5203" w:rsidRPr="00A666DF" w:rsidRDefault="006D01C3" w:rsidP="006D01C3">
            <w:pPr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алкогольными напитками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табачными изделиями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нетабачными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никотиносодержащими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изделиями, жидкостями для электронных систем курения</w:t>
            </w:r>
          </w:p>
        </w:tc>
        <w:tc>
          <w:tcPr>
            <w:tcW w:w="4307" w:type="dxa"/>
          </w:tcPr>
          <w:p w14:paraId="50F02691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225409, г. Барановичи, ул. Советская, 79,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4 этаж, 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каб</w:t>
            </w:r>
            <w:proofErr w:type="spellEnd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 422.</w:t>
            </w:r>
          </w:p>
          <w:p w14:paraId="280474F3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4E0753CF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Гончар Ольга 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Брониславовна</w:t>
            </w:r>
            <w:proofErr w:type="spellEnd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заместитель начальника отдела экономики Барановичского райисполкома, </w:t>
            </w:r>
          </w:p>
          <w:p w14:paraId="0A271B9F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65 54 58,</w:t>
            </w:r>
          </w:p>
          <w:p w14:paraId="195B5A10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08.00 до 13.00,</w:t>
            </w:r>
          </w:p>
          <w:p w14:paraId="609ACD3C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14.00 до 17.00,</w:t>
            </w:r>
          </w:p>
          <w:p w14:paraId="2DC06432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 – выходной.</w:t>
            </w:r>
          </w:p>
          <w:p w14:paraId="48D08D22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3C32952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7114EBB4" w14:textId="7760F8A0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Елена Михайловна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начальник отдела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экономики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Барановичского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райисполкома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4AA34C14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65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48 71</w:t>
            </w: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75AA867C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08.00 до 13.00,</w:t>
            </w:r>
          </w:p>
          <w:p w14:paraId="29F6407B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14.00 до 17.00,</w:t>
            </w:r>
          </w:p>
          <w:p w14:paraId="671464DB" w14:textId="77777777" w:rsidR="006D01C3" w:rsidRPr="007D6759" w:rsidRDefault="006D01C3" w:rsidP="006D01C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D6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 – выходной.</w:t>
            </w:r>
          </w:p>
          <w:p w14:paraId="0772E2FA" w14:textId="77777777" w:rsidR="007D5203" w:rsidRPr="00A666DF" w:rsidRDefault="007D5203" w:rsidP="008616E7">
            <w:pPr>
              <w:spacing w:line="280" w:lineRule="exact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3033" w:type="dxa"/>
          </w:tcPr>
          <w:p w14:paraId="5D7A541B" w14:textId="77777777" w:rsidR="007D5203" w:rsidRPr="00AE728C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Заявление </w:t>
            </w:r>
          </w:p>
          <w:p w14:paraId="38F96DFF" w14:textId="77777777" w:rsidR="007D5203" w:rsidRPr="00AE728C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внесении изменени</w:t>
            </w:r>
            <w:r w:rsidR="001F3208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1F3208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лицензию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(должно </w:t>
            </w:r>
            <w:r w:rsidR="00BC303B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помимо 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сведени</w:t>
            </w:r>
            <w:r w:rsidR="00BC303B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й, установленных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53FD8F7A" w14:textId="5CF2B79E" w:rsidR="007D5203" w:rsidRPr="00AE728C" w:rsidRDefault="00BC303B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r w:rsidR="007D5203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пункте 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5 статьи 14 Закона «Об основах административных </w:t>
            </w:r>
            <w:proofErr w:type="gramStart"/>
            <w:r w:rsid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роцедур»</w:t>
            </w:r>
            <w:r w:rsidR="0062786C" w:rsidRPr="00AE728C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proofErr w:type="gramEnd"/>
            <w:r w:rsidR="0062786C" w:rsidRPr="00AE728C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="0062786C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соответствовать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требованиям, определенным в абзаце втором пункта 68 </w:t>
            </w:r>
            <w:r w:rsidR="007D5203"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Положения </w:t>
            </w:r>
          </w:p>
          <w:p w14:paraId="41760BDE" w14:textId="77777777" w:rsidR="007D5203" w:rsidRPr="00AE728C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лицензировании отдельных видов деятельности</w:t>
            </w:r>
            <w:r w:rsidRPr="00AE728C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Pr="00AE728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);</w:t>
            </w:r>
          </w:p>
          <w:p w14:paraId="68B2279A" w14:textId="77777777" w:rsidR="007D5203" w:rsidRPr="00D33AD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5A624A0" w14:textId="77777777" w:rsidR="000B3D42" w:rsidRPr="00D33AD1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документ </w:t>
            </w:r>
          </w:p>
          <w:p w14:paraId="21D7D443" w14:textId="2DF1EE99" w:rsidR="000B3D42" w:rsidRPr="00D33AD1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об оплате государственной пошлины за </w:t>
            </w:r>
            <w:r w:rsidR="00AE728C"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внесение в лицензию изменений</w:t>
            </w: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(должен соответствовать требованиям, определенным в частях первой-третьей пункта 6 статьи 287 Налогового кодекса Республики Беларусь</w:t>
            </w:r>
            <w:r w:rsidR="005B6A27"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***</w:t>
            </w: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).</w:t>
            </w:r>
          </w:p>
          <w:p w14:paraId="6FF6C26A" w14:textId="77777777" w:rsidR="000B3D42" w:rsidRPr="00A666DF" w:rsidRDefault="000B3D42" w:rsidP="000B3D42">
            <w:pPr>
              <w:spacing w:line="280" w:lineRule="exact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</w:p>
          <w:p w14:paraId="688D3F90" w14:textId="77777777" w:rsidR="0062786C" w:rsidRPr="00D33AD1" w:rsidRDefault="0062786C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Предоставляются</w:t>
            </w: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ходе приема заинтересованного лица; по почте заказным письмом с заказным уведомлением </w:t>
            </w: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73158E0B" w14:textId="7EABE2A0" w:rsidR="007D5203" w:rsidRPr="00A666DF" w:rsidRDefault="0062786C" w:rsidP="0062786C">
            <w:pPr>
              <w:spacing w:line="280" w:lineRule="exact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  <w:r w:rsidRPr="00D33AD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</w:tc>
        <w:tc>
          <w:tcPr>
            <w:tcW w:w="3402" w:type="dxa"/>
          </w:tcPr>
          <w:p w14:paraId="773EE14B" w14:textId="4255F92D" w:rsidR="00D33AD1" w:rsidRPr="007623D6" w:rsidRDefault="00D33AD1" w:rsidP="00D33AD1">
            <w:pPr>
              <w:pStyle w:val="a8"/>
              <w:rPr>
                <w:sz w:val="26"/>
                <w:szCs w:val="26"/>
                <w:lang w:val="ru-RU"/>
              </w:rPr>
            </w:pPr>
            <w:r w:rsidRPr="007623D6">
              <w:rPr>
                <w:sz w:val="26"/>
                <w:szCs w:val="26"/>
                <w:lang w:val="ru-RU"/>
              </w:rPr>
              <w:lastRenderedPageBreak/>
              <w:t xml:space="preserve">Изменение лицензии на розничную торговлю алкогольными напитками, табачными изделиями, </w:t>
            </w:r>
            <w:proofErr w:type="spellStart"/>
            <w:r w:rsidRPr="007623D6">
              <w:rPr>
                <w:sz w:val="26"/>
                <w:szCs w:val="26"/>
                <w:lang w:val="ru-RU"/>
              </w:rPr>
              <w:t>нетабачными</w:t>
            </w:r>
            <w:proofErr w:type="spellEnd"/>
            <w:r w:rsidRPr="007623D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623D6">
              <w:rPr>
                <w:sz w:val="26"/>
                <w:szCs w:val="26"/>
                <w:lang w:val="ru-RU"/>
              </w:rPr>
              <w:t>никотиносодержащими</w:t>
            </w:r>
            <w:proofErr w:type="spellEnd"/>
            <w:r w:rsidRPr="007623D6">
              <w:rPr>
                <w:sz w:val="26"/>
                <w:szCs w:val="26"/>
                <w:lang w:val="ru-RU"/>
              </w:rPr>
              <w:t xml:space="preserve"> изделиями, жидкостями для электронных систем курения в части:</w:t>
            </w:r>
          </w:p>
          <w:p w14:paraId="7F27E931" w14:textId="0D62E629" w:rsidR="00D33AD1" w:rsidRPr="007623D6" w:rsidRDefault="007623D6" w:rsidP="00D33AD1">
            <w:pPr>
              <w:pStyle w:val="a8"/>
              <w:rPr>
                <w:sz w:val="26"/>
                <w:szCs w:val="26"/>
                <w:lang w:val="ru-RU"/>
              </w:rPr>
            </w:pPr>
            <w:r w:rsidRPr="007623D6">
              <w:rPr>
                <w:sz w:val="26"/>
                <w:szCs w:val="26"/>
                <w:lang w:val="ru-RU"/>
              </w:rPr>
              <w:t xml:space="preserve">1. </w:t>
            </w:r>
            <w:r w:rsidR="00D33AD1" w:rsidRPr="007623D6">
              <w:rPr>
                <w:sz w:val="26"/>
                <w:szCs w:val="26"/>
                <w:lang w:val="ru-RU"/>
              </w:rPr>
              <w:t xml:space="preserve">включения розничной торговли алкогольными напитками, розничной торговли табачными изделиями, розничной торговли </w:t>
            </w:r>
            <w:proofErr w:type="spellStart"/>
            <w:r w:rsidR="00D33AD1" w:rsidRPr="007623D6">
              <w:rPr>
                <w:sz w:val="26"/>
                <w:szCs w:val="26"/>
                <w:lang w:val="ru-RU"/>
              </w:rPr>
              <w:t>нетабачными</w:t>
            </w:r>
            <w:proofErr w:type="spellEnd"/>
            <w:r w:rsidR="00D33AD1" w:rsidRPr="007623D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33AD1" w:rsidRPr="007623D6">
              <w:rPr>
                <w:sz w:val="26"/>
                <w:szCs w:val="26"/>
                <w:lang w:val="ru-RU"/>
              </w:rPr>
              <w:t>никотиносодержащими</w:t>
            </w:r>
            <w:proofErr w:type="spellEnd"/>
            <w:r w:rsidR="00D33AD1" w:rsidRPr="007623D6">
              <w:rPr>
                <w:sz w:val="26"/>
                <w:szCs w:val="26"/>
                <w:lang w:val="ru-RU"/>
              </w:rPr>
              <w:t xml:space="preserve">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</w:t>
            </w:r>
            <w:r w:rsidR="00D33AD1" w:rsidRPr="007623D6">
              <w:rPr>
                <w:sz w:val="26"/>
                <w:szCs w:val="26"/>
                <w:lang w:val="ru-RU"/>
              </w:rPr>
              <w:lastRenderedPageBreak/>
              <w:t xml:space="preserve">осуществлении которых) лицензиат намеревается осуществлять розничную торговлю алкогольными напитками, табачными изделиями, </w:t>
            </w:r>
            <w:proofErr w:type="spellStart"/>
            <w:r w:rsidR="00D33AD1" w:rsidRPr="007623D6">
              <w:rPr>
                <w:sz w:val="26"/>
                <w:szCs w:val="26"/>
                <w:lang w:val="ru-RU"/>
              </w:rPr>
              <w:t>нетабачными</w:t>
            </w:r>
            <w:proofErr w:type="spellEnd"/>
            <w:r w:rsidR="00D33AD1" w:rsidRPr="007623D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33AD1" w:rsidRPr="007623D6">
              <w:rPr>
                <w:sz w:val="26"/>
                <w:szCs w:val="26"/>
                <w:lang w:val="ru-RU"/>
              </w:rPr>
              <w:t>никотиносодержащими</w:t>
            </w:r>
            <w:proofErr w:type="spellEnd"/>
            <w:r w:rsidR="00D33AD1" w:rsidRPr="007623D6">
              <w:rPr>
                <w:sz w:val="26"/>
                <w:szCs w:val="26"/>
                <w:lang w:val="ru-RU"/>
              </w:rPr>
              <w:t xml:space="preserve"> изделиями, жидкостями для электронных систем курения, в том числе при одновременном внесении иных изменений</w:t>
            </w:r>
            <w:r w:rsidR="00D33AD1" w:rsidRPr="007623D6">
              <w:rPr>
                <w:sz w:val="26"/>
                <w:szCs w:val="26"/>
                <w:lang w:val="ru-RU"/>
              </w:rPr>
              <w:t xml:space="preserve"> – государственная пошлина в размере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D33AD1" w:rsidRPr="007623D6">
              <w:rPr>
                <w:sz w:val="26"/>
                <w:szCs w:val="26"/>
                <w:lang w:val="ru-RU"/>
              </w:rPr>
              <w:t>19 базовых величин;</w:t>
            </w:r>
          </w:p>
          <w:p w14:paraId="45780D12" w14:textId="2624701D" w:rsidR="0062786C" w:rsidRPr="007623D6" w:rsidRDefault="007623D6" w:rsidP="007623D6">
            <w:pPr>
              <w:pStyle w:val="a8"/>
              <w:rPr>
                <w:sz w:val="26"/>
                <w:szCs w:val="26"/>
                <w:lang w:val="ru-RU"/>
              </w:rPr>
            </w:pPr>
            <w:r w:rsidRPr="007623D6">
              <w:rPr>
                <w:sz w:val="26"/>
                <w:szCs w:val="26"/>
                <w:lang w:val="ru-RU"/>
              </w:rPr>
              <w:t xml:space="preserve">2. </w:t>
            </w:r>
            <w:r w:rsidR="00D33AD1" w:rsidRPr="007623D6">
              <w:rPr>
                <w:sz w:val="26"/>
                <w:szCs w:val="26"/>
                <w:lang w:val="ru-RU"/>
              </w:rPr>
              <w:t xml:space="preserve">иного изменения, не указанного в подпункте 1 настоящего пункта (за исключением случаев, когда это изменение осуществляется одновременно с изменениями, предусмотренными подпунктом 1 настоящего пункта) </w:t>
            </w:r>
            <w:r w:rsidRPr="007623D6">
              <w:rPr>
                <w:sz w:val="26"/>
                <w:szCs w:val="26"/>
                <w:lang w:val="ru-RU"/>
              </w:rPr>
              <w:t xml:space="preserve">– государственная пошлина в размере </w:t>
            </w:r>
            <w:r>
              <w:rPr>
                <w:sz w:val="26"/>
                <w:szCs w:val="26"/>
                <w:lang w:val="ru-RU"/>
              </w:rPr>
              <w:t xml:space="preserve">                     </w:t>
            </w:r>
            <w:r w:rsidRPr="007623D6">
              <w:rPr>
                <w:sz w:val="26"/>
                <w:szCs w:val="26"/>
                <w:lang w:val="ru-RU"/>
              </w:rPr>
              <w:t>4 базовые величины.</w:t>
            </w:r>
          </w:p>
        </w:tc>
        <w:tc>
          <w:tcPr>
            <w:tcW w:w="1843" w:type="dxa"/>
          </w:tcPr>
          <w:p w14:paraId="299A5411" w14:textId="7392507A" w:rsidR="007D5203" w:rsidRPr="00A666DF" w:rsidRDefault="007D5203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15 рабочих</w:t>
            </w:r>
            <w:r w:rsidR="00B8752F"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FD13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дней</w:t>
            </w:r>
          </w:p>
        </w:tc>
      </w:tr>
    </w:tbl>
    <w:p w14:paraId="1F88CBF6" w14:textId="77777777" w:rsidR="00A94C6A" w:rsidRPr="00A666DF" w:rsidRDefault="00A94C6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02A84F8D" w14:textId="77777777" w:rsidR="003A7A0A" w:rsidRPr="00A666DF" w:rsidRDefault="003A7A0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44A2185E" w14:textId="5C72CB9A" w:rsidR="003A7A0A" w:rsidRDefault="003A7A0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3AF9B434" w14:textId="1882FFE4" w:rsidR="007623D6" w:rsidRDefault="007623D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749F8EDD" w14:textId="2838A79A" w:rsidR="007623D6" w:rsidRDefault="007623D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20828767" w14:textId="4A9146B2" w:rsidR="007623D6" w:rsidRDefault="007623D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4251F10E" w14:textId="77777777" w:rsidR="007623D6" w:rsidRPr="00A666DF" w:rsidRDefault="007623D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693634CE" w14:textId="77777777" w:rsidR="003A7A0A" w:rsidRPr="00A666DF" w:rsidRDefault="003A7A0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681FA288" w14:textId="3A0E418D" w:rsidR="00AC41AF" w:rsidRPr="00C825F4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25F4">
        <w:rPr>
          <w:rFonts w:ascii="Times New Roman" w:hAnsi="Times New Roman" w:cs="Times New Roman"/>
          <w:b/>
          <w:sz w:val="30"/>
          <w:szCs w:val="30"/>
        </w:rPr>
        <w:lastRenderedPageBreak/>
        <w:t>И</w:t>
      </w:r>
      <w:r w:rsidR="00AC41AF" w:rsidRPr="00C825F4">
        <w:rPr>
          <w:rFonts w:ascii="Times New Roman" w:hAnsi="Times New Roman" w:cs="Times New Roman"/>
          <w:b/>
          <w:sz w:val="30"/>
          <w:szCs w:val="30"/>
        </w:rPr>
        <w:t>нформация</w:t>
      </w:r>
      <w:r w:rsidR="003922A4" w:rsidRPr="00C825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7A0A" w:rsidRPr="00C825F4">
        <w:rPr>
          <w:rFonts w:ascii="Times New Roman" w:hAnsi="Times New Roman" w:cs="Times New Roman"/>
          <w:b/>
          <w:sz w:val="30"/>
          <w:szCs w:val="30"/>
        </w:rPr>
        <w:t>отдела</w:t>
      </w:r>
      <w:r w:rsidR="00524D79" w:rsidRPr="00C825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5F4" w:rsidRPr="00C825F4">
        <w:rPr>
          <w:rFonts w:ascii="Times New Roman" w:hAnsi="Times New Roman" w:cs="Times New Roman"/>
          <w:b/>
          <w:sz w:val="30"/>
          <w:szCs w:val="30"/>
        </w:rPr>
        <w:t>экономики</w:t>
      </w:r>
      <w:r w:rsidR="00524D79" w:rsidRPr="00C825F4">
        <w:rPr>
          <w:rFonts w:ascii="Times New Roman" w:hAnsi="Times New Roman" w:cs="Times New Roman"/>
          <w:b/>
          <w:sz w:val="30"/>
          <w:szCs w:val="30"/>
        </w:rPr>
        <w:t xml:space="preserve"> Б</w:t>
      </w:r>
      <w:r w:rsidR="003A7A0A" w:rsidRPr="00C825F4">
        <w:rPr>
          <w:rFonts w:ascii="Times New Roman" w:hAnsi="Times New Roman" w:cs="Times New Roman"/>
          <w:b/>
          <w:sz w:val="30"/>
          <w:szCs w:val="30"/>
        </w:rPr>
        <w:t xml:space="preserve">арановичского </w:t>
      </w:r>
      <w:r w:rsidR="00C825F4" w:rsidRPr="00C825F4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="003922A4" w:rsidRPr="00C825F4">
        <w:rPr>
          <w:rFonts w:ascii="Times New Roman" w:hAnsi="Times New Roman" w:cs="Times New Roman"/>
          <w:b/>
          <w:sz w:val="30"/>
          <w:szCs w:val="30"/>
        </w:rPr>
        <w:t>:</w:t>
      </w:r>
    </w:p>
    <w:p w14:paraId="20AB2A01" w14:textId="77777777" w:rsidR="003922A4" w:rsidRPr="00A666DF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528"/>
        <w:gridCol w:w="5387"/>
      </w:tblGrid>
      <w:tr w:rsidR="00A666DF" w:rsidRPr="00A666DF" w14:paraId="3F91F4BF" w14:textId="77777777" w:rsidTr="00E65852">
        <w:tc>
          <w:tcPr>
            <w:tcW w:w="4678" w:type="dxa"/>
          </w:tcPr>
          <w:p w14:paraId="61771FBC" w14:textId="77777777" w:rsidR="003922A4" w:rsidRPr="00A666DF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3EBFD130" w14:textId="25E9F339" w:rsidR="003A7A0A" w:rsidRPr="00BF11C6" w:rsidRDefault="00C825F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11C6">
              <w:rPr>
                <w:rFonts w:ascii="Times New Roman" w:hAnsi="Times New Roman" w:cs="Times New Roman"/>
                <w:b/>
                <w:sz w:val="26"/>
                <w:szCs w:val="26"/>
              </w:rPr>
              <w:t>Бегеза</w:t>
            </w:r>
            <w:proofErr w:type="spellEnd"/>
            <w:r w:rsidRPr="00BF1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Михайловна</w:t>
            </w:r>
            <w:r w:rsidR="003A7A0A" w:rsidRPr="00BF1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209520E" w14:textId="3D1A8DD4" w:rsidR="003922A4" w:rsidRPr="00BF11C6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A7A0A" w:rsidRPr="00BF11C6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  <w:p w14:paraId="2A9DA600" w14:textId="77777777" w:rsidR="003922A4" w:rsidRPr="00A666DF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66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7CF60957" w14:textId="77777777" w:rsidR="003922A4" w:rsidRPr="00A666DF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5916365E" w14:textId="66F3ED2C" w:rsidR="00F716BC" w:rsidRPr="007623D6" w:rsidRDefault="003922A4" w:rsidP="007623D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3D6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  <w:r w:rsidR="00E65852" w:rsidRPr="007623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623D6" w:rsidRPr="00762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23D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="00F716BC" w:rsidRPr="007623D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 08.00 до 13.00</w:t>
            </w:r>
          </w:p>
          <w:p w14:paraId="34547839" w14:textId="77777777" w:rsidR="007623D6" w:rsidRPr="00A666DF" w:rsidRDefault="007623D6" w:rsidP="00F716BC">
            <w:pPr>
              <w:spacing w:line="280" w:lineRule="exact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</w:p>
          <w:p w14:paraId="42005825" w14:textId="6478B6B8" w:rsidR="003922A4" w:rsidRPr="00A666DF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524D79"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A0A"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="00BF11C6" w:rsidRPr="00BF11C6">
              <w:rPr>
                <w:rFonts w:ascii="Times New Roman" w:hAnsi="Times New Roman" w:cs="Times New Roman"/>
                <w:sz w:val="26"/>
                <w:szCs w:val="26"/>
              </w:rPr>
              <w:t>48 71</w:t>
            </w:r>
          </w:p>
        </w:tc>
        <w:tc>
          <w:tcPr>
            <w:tcW w:w="5387" w:type="dxa"/>
          </w:tcPr>
          <w:p w14:paraId="224258F0" w14:textId="77777777" w:rsidR="003922A4" w:rsidRPr="00BF11C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5AAC54" w14:textId="77777777" w:rsidR="003922A4" w:rsidRPr="00A666DF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z w:val="26"/>
                <w:szCs w:val="26"/>
              </w:rPr>
              <w:t>Осуществляет общее руководство</w:t>
            </w:r>
          </w:p>
        </w:tc>
      </w:tr>
      <w:tr w:rsidR="00A666DF" w:rsidRPr="00A666DF" w14:paraId="6184BB03" w14:textId="77777777" w:rsidTr="00E65852">
        <w:tc>
          <w:tcPr>
            <w:tcW w:w="4678" w:type="dxa"/>
          </w:tcPr>
          <w:p w14:paraId="5D67223F" w14:textId="77777777" w:rsidR="004C6576" w:rsidRPr="00BF11C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1296FB" w14:textId="7986FA2A" w:rsidR="003A7A0A" w:rsidRPr="00BF11C6" w:rsidRDefault="00BF11C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Гончар Ольга </w:t>
            </w:r>
            <w:proofErr w:type="spellStart"/>
            <w:r w:rsidRPr="00BF1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Брониславовна</w:t>
            </w:r>
            <w:proofErr w:type="spellEnd"/>
          </w:p>
          <w:p w14:paraId="5899A313" w14:textId="4B0D2BD0" w:rsidR="004C6576" w:rsidRPr="00BF11C6" w:rsidRDefault="00BF11C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  <w:r w:rsidR="003A7A0A"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="004C6576"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120817" w14:textId="77777777" w:rsidR="003922A4" w:rsidRPr="00BF11C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63CD1B51" w14:textId="77777777" w:rsidR="003922A4" w:rsidRPr="00BF11C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9DDEC6" w14:textId="6528414D" w:rsidR="004C6576" w:rsidRPr="00BF11C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524D79"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A0A" w:rsidRPr="00BF11C6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="00BF11C6" w:rsidRPr="00BF11C6">
              <w:rPr>
                <w:rFonts w:ascii="Times New Roman" w:hAnsi="Times New Roman" w:cs="Times New Roman"/>
                <w:sz w:val="26"/>
                <w:szCs w:val="26"/>
              </w:rPr>
              <w:t>54 58</w:t>
            </w:r>
          </w:p>
        </w:tc>
        <w:tc>
          <w:tcPr>
            <w:tcW w:w="5387" w:type="dxa"/>
          </w:tcPr>
          <w:p w14:paraId="19781E6F" w14:textId="77777777" w:rsidR="004C6576" w:rsidRPr="00BF11C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44D42" w14:textId="77777777" w:rsidR="003922A4" w:rsidRPr="00BF11C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1C6">
              <w:rPr>
                <w:rFonts w:ascii="Times New Roman" w:hAnsi="Times New Roman" w:cs="Times New Roman"/>
                <w:sz w:val="26"/>
                <w:szCs w:val="26"/>
              </w:rPr>
              <w:t>Курирует вопросы лицензирования</w:t>
            </w:r>
          </w:p>
        </w:tc>
      </w:tr>
    </w:tbl>
    <w:p w14:paraId="3C073A5B" w14:textId="77777777" w:rsidR="003922A4" w:rsidRPr="00A666DF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C568DD8" w14:textId="77777777" w:rsidR="00E65852" w:rsidRPr="00A666DF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1F8CA10A" w14:textId="04716EA0" w:rsidR="004C6576" w:rsidRPr="00C825F4" w:rsidRDefault="004C6576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25F4">
        <w:rPr>
          <w:rFonts w:ascii="Times New Roman" w:hAnsi="Times New Roman" w:cs="Times New Roman"/>
          <w:b/>
          <w:sz w:val="30"/>
          <w:szCs w:val="30"/>
        </w:rPr>
        <w:t>Вышестоящая организация:</w:t>
      </w:r>
    </w:p>
    <w:p w14:paraId="0EAD8FD3" w14:textId="77777777" w:rsidR="003A7A0A" w:rsidRPr="00C825F4" w:rsidRDefault="003A7A0A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EBB53C" w14:textId="464C8366" w:rsidR="003A7A0A" w:rsidRPr="00C825F4" w:rsidRDefault="003A7A0A" w:rsidP="003A7A0A">
      <w:pPr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825F4">
        <w:rPr>
          <w:rFonts w:ascii="Times New Roman" w:hAnsi="Times New Roman" w:cs="Times New Roman"/>
          <w:bCs/>
          <w:sz w:val="30"/>
          <w:szCs w:val="30"/>
        </w:rPr>
        <w:t>Главное управление торговли и услуг Брестского облисполкома, 224005, г. Брест, ул. Ленина, 11.</w:t>
      </w:r>
    </w:p>
    <w:p w14:paraId="483187F4" w14:textId="1A233BD6" w:rsidR="003A7A0A" w:rsidRPr="00C825F4" w:rsidRDefault="003A7A0A" w:rsidP="003A7A0A">
      <w:pPr>
        <w:spacing w:line="280" w:lineRule="exact"/>
        <w:ind w:firstLine="709"/>
        <w:rPr>
          <w:rFonts w:ascii="Times New Roman" w:hAnsi="Times New Roman" w:cs="Times New Roman"/>
          <w:spacing w:val="-10"/>
          <w:sz w:val="26"/>
          <w:szCs w:val="26"/>
        </w:rPr>
      </w:pPr>
      <w:r w:rsidRPr="00C825F4">
        <w:rPr>
          <w:rFonts w:ascii="Times New Roman" w:hAnsi="Times New Roman" w:cs="Times New Roman"/>
          <w:spacing w:val="-10"/>
          <w:sz w:val="26"/>
          <w:szCs w:val="26"/>
        </w:rPr>
        <w:t>Пн.–Пт. с 08.30 – 17.30, обеденный перерыв с 13.00 до 14.00, Сб., Вс. – выходной.</w:t>
      </w:r>
    </w:p>
    <w:p w14:paraId="710AC2FD" w14:textId="0F767E43" w:rsidR="00C12A12" w:rsidRPr="00A666DF" w:rsidRDefault="00C12A12" w:rsidP="001440D5">
      <w:pPr>
        <w:spacing w:line="280" w:lineRule="exact"/>
        <w:ind w:firstLine="708"/>
        <w:jc w:val="both"/>
        <w:rPr>
          <w:rFonts w:ascii="Times New Roman" w:hAnsi="Times New Roman" w:cs="Times New Roman"/>
          <w:bCs/>
          <w:color w:val="FF0000"/>
          <w:sz w:val="30"/>
          <w:szCs w:val="30"/>
        </w:rPr>
      </w:pPr>
    </w:p>
    <w:p w14:paraId="1B313EFD" w14:textId="77777777" w:rsidR="00E65852" w:rsidRPr="00C825F4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B4A2E7A" w14:textId="77777777" w:rsidR="00E65852" w:rsidRPr="00C825F4" w:rsidRDefault="00E65852" w:rsidP="00E65852">
      <w:pPr>
        <w:pStyle w:val="a4"/>
        <w:spacing w:line="28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5F4">
        <w:rPr>
          <w:rFonts w:ascii="Times New Roman" w:hAnsi="Times New Roman" w:cs="Times New Roman"/>
          <w:b/>
          <w:sz w:val="30"/>
          <w:szCs w:val="30"/>
        </w:rPr>
        <w:t>Обжалование административного решения осуществляется в судебном порядке.</w:t>
      </w:r>
      <w:r w:rsidRPr="00C825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E5CB7E" w14:textId="77777777" w:rsidR="00E65852" w:rsidRPr="00A666DF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5BCA46C" w14:textId="16054340" w:rsidR="00E65852" w:rsidRPr="00C825F4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25F4">
        <w:rPr>
          <w:rFonts w:ascii="Times New Roman" w:hAnsi="Times New Roman" w:cs="Times New Roman"/>
          <w:b/>
          <w:i/>
          <w:sz w:val="26"/>
          <w:szCs w:val="26"/>
        </w:rPr>
        <w:t>*</w:t>
      </w:r>
      <w:r w:rsidRPr="00C825F4">
        <w:rPr>
          <w:rFonts w:ascii="Times New Roman" w:hAnsi="Times New Roman" w:cs="Times New Roman"/>
          <w:i/>
          <w:sz w:val="26"/>
          <w:szCs w:val="26"/>
        </w:rPr>
        <w:t xml:space="preserve">Положение о лицензировании отдельных видов деятельности, утвержденное Указом Президента Республики Беларусь </w:t>
      </w:r>
      <w:r w:rsidRPr="00C825F4">
        <w:rPr>
          <w:rFonts w:ascii="Times New Roman" w:hAnsi="Times New Roman" w:cs="Times New Roman"/>
          <w:i/>
          <w:sz w:val="26"/>
          <w:szCs w:val="26"/>
        </w:rPr>
        <w:br/>
        <w:t>от 1 сентября 2010 года № 450 «О лицензировании отдельных видов деятельности»;</w:t>
      </w:r>
    </w:p>
    <w:p w14:paraId="70FCA29E" w14:textId="77777777" w:rsidR="00E65852" w:rsidRPr="00A666DF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26F76A02" w14:textId="0555B581" w:rsidR="00E65852" w:rsidRPr="007623D6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23D6">
        <w:rPr>
          <w:rFonts w:ascii="Times New Roman" w:hAnsi="Times New Roman" w:cs="Times New Roman"/>
          <w:b/>
          <w:i/>
          <w:sz w:val="26"/>
          <w:szCs w:val="26"/>
        </w:rPr>
        <w:t>**</w:t>
      </w:r>
      <w:r w:rsidRPr="007623D6">
        <w:rPr>
          <w:rFonts w:ascii="Times New Roman" w:hAnsi="Times New Roman" w:cs="Times New Roman"/>
          <w:i/>
          <w:sz w:val="26"/>
          <w:szCs w:val="26"/>
        </w:rPr>
        <w:t xml:space="preserve"> Закон Республики Б</w:t>
      </w:r>
      <w:bookmarkStart w:id="0" w:name="_GoBack"/>
      <w:bookmarkEnd w:id="0"/>
      <w:r w:rsidRPr="007623D6">
        <w:rPr>
          <w:rFonts w:ascii="Times New Roman" w:hAnsi="Times New Roman" w:cs="Times New Roman"/>
          <w:i/>
          <w:sz w:val="26"/>
          <w:szCs w:val="26"/>
        </w:rPr>
        <w:t>еларусь от 28 октября 2008 года № 433-З «Об основах административных процедур»;</w:t>
      </w:r>
    </w:p>
    <w:p w14:paraId="7CAA83B3" w14:textId="77777777" w:rsidR="00E65852" w:rsidRPr="00BF11C6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02171AA" w14:textId="4420B7BB" w:rsidR="00E65852" w:rsidRPr="00BF11C6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11C6">
        <w:rPr>
          <w:rFonts w:ascii="Times New Roman" w:hAnsi="Times New Roman" w:cs="Times New Roman"/>
          <w:i/>
          <w:sz w:val="26"/>
          <w:szCs w:val="26"/>
        </w:rPr>
        <w:t>**</w:t>
      </w:r>
      <w:r w:rsidR="007623D6">
        <w:rPr>
          <w:rFonts w:ascii="Times New Roman" w:hAnsi="Times New Roman" w:cs="Times New Roman"/>
          <w:i/>
          <w:sz w:val="26"/>
          <w:szCs w:val="26"/>
        </w:rPr>
        <w:t>*</w:t>
      </w:r>
      <w:r w:rsidR="005B6A27" w:rsidRPr="00BF11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6A27" w:rsidRPr="00BF11C6">
        <w:rPr>
          <w:rFonts w:ascii="Times New Roman" w:hAnsi="Times New Roman"/>
          <w:i/>
          <w:spacing w:val="-6"/>
          <w:sz w:val="26"/>
          <w:szCs w:val="26"/>
        </w:rPr>
        <w:t>Налоговый Кодекс Республики Беларусь (Особенная часть) от 29 декабря 2009 года № 71-З</w:t>
      </w:r>
    </w:p>
    <w:sectPr w:rsidR="00E65852" w:rsidRPr="00BF11C6" w:rsidSect="00924B61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EF5"/>
    <w:multiLevelType w:val="hybridMultilevel"/>
    <w:tmpl w:val="44CC9F62"/>
    <w:lvl w:ilvl="0" w:tplc="915CE4DA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5925AC"/>
    <w:multiLevelType w:val="hybridMultilevel"/>
    <w:tmpl w:val="C76CF1B6"/>
    <w:lvl w:ilvl="0" w:tplc="F88C9384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387BC2"/>
    <w:multiLevelType w:val="hybridMultilevel"/>
    <w:tmpl w:val="B606940A"/>
    <w:lvl w:ilvl="0" w:tplc="BD9CB30E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F"/>
    <w:rsid w:val="00013F59"/>
    <w:rsid w:val="000147FA"/>
    <w:rsid w:val="00042676"/>
    <w:rsid w:val="000B3D42"/>
    <w:rsid w:val="000C3B93"/>
    <w:rsid w:val="00133D2B"/>
    <w:rsid w:val="001440D5"/>
    <w:rsid w:val="00174C4D"/>
    <w:rsid w:val="00186CD8"/>
    <w:rsid w:val="001D4776"/>
    <w:rsid w:val="001F3208"/>
    <w:rsid w:val="002272A7"/>
    <w:rsid w:val="00270F32"/>
    <w:rsid w:val="002D52C5"/>
    <w:rsid w:val="00302A33"/>
    <w:rsid w:val="00385B03"/>
    <w:rsid w:val="003922A4"/>
    <w:rsid w:val="003A7A0A"/>
    <w:rsid w:val="00411414"/>
    <w:rsid w:val="004C6576"/>
    <w:rsid w:val="00502F97"/>
    <w:rsid w:val="00524D79"/>
    <w:rsid w:val="00541290"/>
    <w:rsid w:val="00595623"/>
    <w:rsid w:val="00597696"/>
    <w:rsid w:val="005B6A27"/>
    <w:rsid w:val="005D132F"/>
    <w:rsid w:val="0062786C"/>
    <w:rsid w:val="006D01C3"/>
    <w:rsid w:val="006D021E"/>
    <w:rsid w:val="00752738"/>
    <w:rsid w:val="007623D6"/>
    <w:rsid w:val="007676B6"/>
    <w:rsid w:val="007D3CC1"/>
    <w:rsid w:val="007D5203"/>
    <w:rsid w:val="007D6759"/>
    <w:rsid w:val="007E5C32"/>
    <w:rsid w:val="00801613"/>
    <w:rsid w:val="00835EF6"/>
    <w:rsid w:val="00841FD5"/>
    <w:rsid w:val="008616E7"/>
    <w:rsid w:val="0087586C"/>
    <w:rsid w:val="008D6FC5"/>
    <w:rsid w:val="00924B61"/>
    <w:rsid w:val="009337CD"/>
    <w:rsid w:val="0094435C"/>
    <w:rsid w:val="00964A70"/>
    <w:rsid w:val="009948DB"/>
    <w:rsid w:val="009A4CE5"/>
    <w:rsid w:val="009C2CE2"/>
    <w:rsid w:val="00A23365"/>
    <w:rsid w:val="00A666DF"/>
    <w:rsid w:val="00A73685"/>
    <w:rsid w:val="00A94C6A"/>
    <w:rsid w:val="00AC41AF"/>
    <w:rsid w:val="00AD3CB4"/>
    <w:rsid w:val="00AD6FC0"/>
    <w:rsid w:val="00AE728C"/>
    <w:rsid w:val="00AF7EB1"/>
    <w:rsid w:val="00B227CF"/>
    <w:rsid w:val="00B84B60"/>
    <w:rsid w:val="00B8752F"/>
    <w:rsid w:val="00BC303B"/>
    <w:rsid w:val="00BC3309"/>
    <w:rsid w:val="00BD3B4D"/>
    <w:rsid w:val="00BE4CAA"/>
    <w:rsid w:val="00BF11C6"/>
    <w:rsid w:val="00BF3C01"/>
    <w:rsid w:val="00C12A12"/>
    <w:rsid w:val="00C30BA3"/>
    <w:rsid w:val="00C358D4"/>
    <w:rsid w:val="00C825F4"/>
    <w:rsid w:val="00CA1B9D"/>
    <w:rsid w:val="00CC7E40"/>
    <w:rsid w:val="00CE5903"/>
    <w:rsid w:val="00D01CC8"/>
    <w:rsid w:val="00D056AE"/>
    <w:rsid w:val="00D07B09"/>
    <w:rsid w:val="00D33AD1"/>
    <w:rsid w:val="00E0768A"/>
    <w:rsid w:val="00E164F4"/>
    <w:rsid w:val="00E65852"/>
    <w:rsid w:val="00E83EDA"/>
    <w:rsid w:val="00F716BC"/>
    <w:rsid w:val="00FA5860"/>
    <w:rsid w:val="00FD13F7"/>
    <w:rsid w:val="00FE248B"/>
    <w:rsid w:val="00FE35C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9D5"/>
  <w15:docId w15:val="{BC831883-7080-46C6-BF74-0FEFA25D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  <w:style w:type="character" w:styleId="a7">
    <w:name w:val="Intense Emphasis"/>
    <w:basedOn w:val="a0"/>
    <w:uiPriority w:val="21"/>
    <w:qFormat/>
    <w:rsid w:val="00A666DF"/>
    <w:rPr>
      <w:i/>
      <w:iCs/>
      <w:color w:val="5B9BD5" w:themeColor="accent1"/>
    </w:rPr>
  </w:style>
  <w:style w:type="paragraph" w:styleId="a8">
    <w:name w:val="Normal (Web)"/>
    <w:basedOn w:val="a"/>
    <w:uiPriority w:val="99"/>
    <w:unhideWhenUsed/>
    <w:rsid w:val="00D33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7841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48846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449889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4042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046700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0036-2CBD-46CB-89BD-020A53EC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658</Words>
  <Characters>5122</Characters>
  <Application>Microsoft Office Word</Application>
  <DocSecurity>0</DocSecurity>
  <Lines>182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 Светлана Владимировна</dc:creator>
  <cp:lastModifiedBy>Ольга Гончар</cp:lastModifiedBy>
  <cp:revision>5</cp:revision>
  <cp:lastPrinted>2022-05-30T11:48:00Z</cp:lastPrinted>
  <dcterms:created xsi:type="dcterms:W3CDTF">2022-11-11T06:21:00Z</dcterms:created>
  <dcterms:modified xsi:type="dcterms:W3CDTF">2023-02-08T14:32:00Z</dcterms:modified>
</cp:coreProperties>
</file>