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5F" w:rsidRPr="00F66185" w:rsidRDefault="0053105F" w:rsidP="0053105F">
      <w:pPr>
        <w:shd w:val="clear" w:color="auto" w:fill="FFFFFF"/>
        <w:tabs>
          <w:tab w:val="left" w:pos="1670"/>
        </w:tabs>
        <w:jc w:val="center"/>
        <w:rPr>
          <w:b/>
          <w:sz w:val="28"/>
          <w:szCs w:val="28"/>
        </w:rPr>
      </w:pPr>
      <w:bookmarkStart w:id="0" w:name="_GoBack"/>
      <w:bookmarkEnd w:id="0"/>
      <w:r w:rsidRPr="00F66185">
        <w:rPr>
          <w:b/>
          <w:sz w:val="28"/>
          <w:szCs w:val="28"/>
        </w:rPr>
        <w:t>Информационный меморандум</w:t>
      </w:r>
    </w:p>
    <w:p w:rsidR="00E775A4" w:rsidRPr="00F66185" w:rsidRDefault="00E775A4" w:rsidP="00E775A4">
      <w:pPr>
        <w:shd w:val="clear" w:color="auto" w:fill="FFFFFF"/>
        <w:tabs>
          <w:tab w:val="left" w:pos="1670"/>
        </w:tabs>
        <w:jc w:val="both"/>
        <w:rPr>
          <w:sz w:val="28"/>
          <w:szCs w:val="28"/>
        </w:rPr>
      </w:pPr>
    </w:p>
    <w:tbl>
      <w:tblPr>
        <w:tblW w:w="9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800"/>
        <w:gridCol w:w="6126"/>
      </w:tblGrid>
      <w:tr w:rsidR="00E775A4" w:rsidRPr="00F66185">
        <w:trPr>
          <w:trHeight w:val="301"/>
        </w:trPr>
        <w:tc>
          <w:tcPr>
            <w:tcW w:w="9741" w:type="dxa"/>
            <w:gridSpan w:val="3"/>
            <w:shd w:val="clear" w:color="auto" w:fill="auto"/>
            <w:noWrap/>
            <w:vAlign w:val="bottom"/>
          </w:tcPr>
          <w:p w:rsidR="00E775A4" w:rsidRPr="00F66185" w:rsidRDefault="00E775A4" w:rsidP="001C2F02">
            <w:pPr>
              <w:rPr>
                <w:rFonts w:ascii="Georgia" w:hAnsi="Georgia" w:cs="Arial CYR"/>
                <w:b/>
                <w:bCs/>
                <w:sz w:val="22"/>
                <w:szCs w:val="22"/>
              </w:rPr>
            </w:pPr>
            <w:r w:rsidRPr="00F66185">
              <w:rPr>
                <w:rFonts w:ascii="Georgia" w:hAnsi="Georgia" w:cs="Latha"/>
                <w:b/>
                <w:bCs/>
                <w:sz w:val="22"/>
                <w:szCs w:val="22"/>
              </w:rPr>
              <w:t>Полное и краткое наименование</w:t>
            </w:r>
            <w:r w:rsidRPr="00F66185">
              <w:rPr>
                <w:sz w:val="28"/>
                <w:szCs w:val="28"/>
              </w:rPr>
              <w:t xml:space="preserve"> Открытое акционерное общество «Утес», ОАО «Утес»</w:t>
            </w:r>
          </w:p>
        </w:tc>
      </w:tr>
      <w:tr w:rsidR="00E775A4" w:rsidRPr="00F66185">
        <w:trPr>
          <w:trHeight w:val="301"/>
        </w:trPr>
        <w:tc>
          <w:tcPr>
            <w:tcW w:w="1815" w:type="dxa"/>
            <w:shd w:val="clear" w:color="auto" w:fill="auto"/>
            <w:noWrap/>
            <w:vAlign w:val="bottom"/>
          </w:tcPr>
          <w:p w:rsidR="00E775A4" w:rsidRPr="00F66185" w:rsidRDefault="00E775A4" w:rsidP="001C2F02">
            <w:pPr>
              <w:rPr>
                <w:rFonts w:ascii="Georgia" w:hAnsi="Georgia" w:cs="Arial CYR"/>
                <w:b/>
                <w:bCs/>
                <w:sz w:val="22"/>
                <w:szCs w:val="22"/>
              </w:rPr>
            </w:pPr>
            <w:r w:rsidRPr="00F66185">
              <w:rPr>
                <w:rFonts w:ascii="Georgia" w:hAnsi="Georgia" w:cs="Latha"/>
                <w:b/>
                <w:bCs/>
                <w:sz w:val="22"/>
                <w:szCs w:val="22"/>
              </w:rPr>
              <w:t xml:space="preserve">Адрес (место нахождения) </w:t>
            </w:r>
          </w:p>
        </w:tc>
        <w:tc>
          <w:tcPr>
            <w:tcW w:w="7926" w:type="dxa"/>
            <w:gridSpan w:val="2"/>
            <w:shd w:val="clear" w:color="auto" w:fill="auto"/>
            <w:vAlign w:val="bottom"/>
          </w:tcPr>
          <w:p w:rsidR="00E775A4" w:rsidRPr="00F66185" w:rsidRDefault="00E775A4" w:rsidP="001C2F02">
            <w:pPr>
              <w:rPr>
                <w:sz w:val="24"/>
                <w:szCs w:val="24"/>
              </w:rPr>
            </w:pPr>
            <w:r w:rsidRPr="00F66185">
              <w:rPr>
                <w:sz w:val="24"/>
                <w:szCs w:val="24"/>
              </w:rPr>
              <w:t>225353, Брестская область, Барановичский район, д. Утес, ул. Гагарина, д.53</w:t>
            </w:r>
          </w:p>
        </w:tc>
      </w:tr>
      <w:tr w:rsidR="00E775A4" w:rsidRPr="00F66185">
        <w:trPr>
          <w:trHeight w:val="301"/>
        </w:trPr>
        <w:tc>
          <w:tcPr>
            <w:tcW w:w="1815" w:type="dxa"/>
            <w:shd w:val="clear" w:color="auto" w:fill="auto"/>
            <w:noWrap/>
            <w:vAlign w:val="bottom"/>
          </w:tcPr>
          <w:p w:rsidR="00E775A4" w:rsidRPr="00F66185" w:rsidRDefault="00E775A4" w:rsidP="001C2F02">
            <w:pPr>
              <w:rPr>
                <w:rFonts w:ascii="Georgia" w:hAnsi="Georgia" w:cs="Arial CYR"/>
                <w:b/>
                <w:bCs/>
                <w:sz w:val="22"/>
                <w:szCs w:val="22"/>
              </w:rPr>
            </w:pPr>
            <w:r w:rsidRPr="00F66185">
              <w:rPr>
                <w:rFonts w:ascii="Georgia" w:hAnsi="Georgia" w:cs="Latha"/>
                <w:b/>
                <w:bCs/>
                <w:sz w:val="22"/>
                <w:szCs w:val="22"/>
              </w:rPr>
              <w:t>Сайт</w:t>
            </w:r>
          </w:p>
        </w:tc>
        <w:tc>
          <w:tcPr>
            <w:tcW w:w="7926" w:type="dxa"/>
            <w:gridSpan w:val="2"/>
            <w:shd w:val="clear" w:color="auto" w:fill="auto"/>
            <w:vAlign w:val="bottom"/>
          </w:tcPr>
          <w:p w:rsidR="00E775A4" w:rsidRPr="00F66185" w:rsidRDefault="00E775A4" w:rsidP="001C2F02">
            <w:pPr>
              <w:rPr>
                <w:sz w:val="24"/>
                <w:szCs w:val="24"/>
              </w:rPr>
            </w:pPr>
            <w:r w:rsidRPr="00F66185">
              <w:rPr>
                <w:sz w:val="24"/>
                <w:szCs w:val="24"/>
                <w:lang w:val="en-US"/>
              </w:rPr>
              <w:t>www</w:t>
            </w:r>
            <w:r w:rsidRPr="00F66185">
              <w:rPr>
                <w:sz w:val="24"/>
                <w:szCs w:val="24"/>
              </w:rPr>
              <w:t>.</w:t>
            </w:r>
            <w:r w:rsidRPr="00F66185">
              <w:rPr>
                <w:sz w:val="24"/>
                <w:szCs w:val="24"/>
                <w:lang w:val="en-US"/>
              </w:rPr>
              <w:t>oao</w:t>
            </w:r>
            <w:r w:rsidRPr="00F66185">
              <w:rPr>
                <w:sz w:val="24"/>
                <w:szCs w:val="24"/>
              </w:rPr>
              <w:t>_</w:t>
            </w:r>
            <w:r w:rsidRPr="00F66185">
              <w:rPr>
                <w:sz w:val="24"/>
                <w:szCs w:val="24"/>
                <w:lang w:val="en-US"/>
              </w:rPr>
              <w:t>utes</w:t>
            </w:r>
            <w:r w:rsidRPr="00F66185">
              <w:rPr>
                <w:sz w:val="24"/>
                <w:szCs w:val="24"/>
              </w:rPr>
              <w:t>@</w:t>
            </w:r>
            <w:r w:rsidRPr="00F66185">
              <w:rPr>
                <w:sz w:val="24"/>
                <w:szCs w:val="24"/>
                <w:lang w:val="en-US"/>
              </w:rPr>
              <w:t>mail</w:t>
            </w:r>
            <w:r w:rsidRPr="00F66185">
              <w:rPr>
                <w:sz w:val="24"/>
                <w:szCs w:val="24"/>
              </w:rPr>
              <w:t>.</w:t>
            </w:r>
            <w:r w:rsidRPr="00F66185">
              <w:rPr>
                <w:sz w:val="24"/>
                <w:szCs w:val="24"/>
                <w:lang w:val="en-US"/>
              </w:rPr>
              <w:t>ru</w:t>
            </w:r>
          </w:p>
        </w:tc>
      </w:tr>
      <w:tr w:rsidR="00E775A4" w:rsidRPr="00F66185">
        <w:trPr>
          <w:trHeight w:val="255"/>
        </w:trPr>
        <w:tc>
          <w:tcPr>
            <w:tcW w:w="3615" w:type="dxa"/>
            <w:gridSpan w:val="2"/>
            <w:shd w:val="clear" w:color="auto" w:fill="auto"/>
            <w:noWrap/>
            <w:vAlign w:val="bottom"/>
          </w:tcPr>
          <w:p w:rsidR="00E775A4" w:rsidRPr="00F66185" w:rsidRDefault="00E775A4" w:rsidP="001C2F02">
            <w:pPr>
              <w:rPr>
                <w:rFonts w:ascii="Georgia" w:hAnsi="Georgia" w:cs="Arial CYR"/>
                <w:sz w:val="26"/>
                <w:szCs w:val="26"/>
              </w:rPr>
            </w:pPr>
            <w:r w:rsidRPr="00F66185">
              <w:rPr>
                <w:rFonts w:ascii="Georgia" w:hAnsi="Georgia"/>
                <w:sz w:val="26"/>
                <w:szCs w:val="26"/>
              </w:rPr>
              <w:t xml:space="preserve">Данные о государственной регистрации  </w:t>
            </w:r>
          </w:p>
        </w:tc>
        <w:tc>
          <w:tcPr>
            <w:tcW w:w="6126" w:type="dxa"/>
            <w:shd w:val="clear" w:color="auto" w:fill="auto"/>
            <w:noWrap/>
            <w:vAlign w:val="bottom"/>
          </w:tcPr>
          <w:p w:rsidR="00E775A4" w:rsidRPr="00F66185" w:rsidRDefault="00E775A4" w:rsidP="001C2F02">
            <w:pPr>
              <w:rPr>
                <w:sz w:val="24"/>
                <w:szCs w:val="24"/>
              </w:rPr>
            </w:pPr>
            <w:r w:rsidRPr="00F66185">
              <w:rPr>
                <w:sz w:val="24"/>
                <w:szCs w:val="24"/>
              </w:rPr>
              <w:t xml:space="preserve">Свидетельство о государственной регистрации коммерческой организации серия КО №0049867, регистрационный номер 200047138 </w:t>
            </w:r>
          </w:p>
        </w:tc>
      </w:tr>
      <w:tr w:rsidR="00E775A4" w:rsidRPr="00F66185">
        <w:trPr>
          <w:trHeight w:val="255"/>
        </w:trPr>
        <w:tc>
          <w:tcPr>
            <w:tcW w:w="3615" w:type="dxa"/>
            <w:gridSpan w:val="2"/>
            <w:shd w:val="clear" w:color="auto" w:fill="auto"/>
            <w:noWrap/>
            <w:vAlign w:val="bottom"/>
          </w:tcPr>
          <w:p w:rsidR="00E775A4" w:rsidRPr="00F66185" w:rsidRDefault="00E775A4" w:rsidP="001C2F02">
            <w:pPr>
              <w:rPr>
                <w:rFonts w:ascii="Georgia" w:hAnsi="Georgia" w:cs="Arial CYR"/>
                <w:sz w:val="26"/>
                <w:szCs w:val="26"/>
              </w:rPr>
            </w:pPr>
            <w:r w:rsidRPr="00F66185">
              <w:rPr>
                <w:rFonts w:ascii="Georgia" w:hAnsi="Georgia"/>
                <w:sz w:val="26"/>
                <w:szCs w:val="26"/>
              </w:rPr>
              <w:t>Информация о руководстве организации, контактные телефоны</w:t>
            </w:r>
          </w:p>
        </w:tc>
        <w:tc>
          <w:tcPr>
            <w:tcW w:w="6126" w:type="dxa"/>
            <w:shd w:val="clear" w:color="auto" w:fill="auto"/>
            <w:noWrap/>
            <w:vAlign w:val="bottom"/>
          </w:tcPr>
          <w:p w:rsidR="00E775A4" w:rsidRPr="00F66185" w:rsidRDefault="00E775A4" w:rsidP="001C2F02">
            <w:pPr>
              <w:rPr>
                <w:sz w:val="24"/>
              </w:rPr>
            </w:pPr>
            <w:r w:rsidRPr="00F66185">
              <w:rPr>
                <w:sz w:val="24"/>
              </w:rPr>
              <w:t xml:space="preserve">Директор ОАО «Утес» </w:t>
            </w:r>
            <w:r w:rsidR="00FB7775">
              <w:rPr>
                <w:sz w:val="24"/>
              </w:rPr>
              <w:t>Пузевич Максим Викторович</w:t>
            </w:r>
          </w:p>
          <w:p w:rsidR="00E775A4" w:rsidRDefault="00E775A4" w:rsidP="001C2F02">
            <w:pPr>
              <w:rPr>
                <w:sz w:val="24"/>
              </w:rPr>
            </w:pPr>
            <w:r w:rsidRPr="00F66185">
              <w:rPr>
                <w:sz w:val="24"/>
              </w:rPr>
              <w:t>8(0163) 64-</w:t>
            </w:r>
            <w:r w:rsidR="00E70F71">
              <w:rPr>
                <w:sz w:val="24"/>
              </w:rPr>
              <w:t>20-88</w:t>
            </w:r>
            <w:r w:rsidRPr="00F66185">
              <w:rPr>
                <w:sz w:val="24"/>
              </w:rPr>
              <w:t xml:space="preserve"> </w:t>
            </w:r>
          </w:p>
          <w:p w:rsidR="00FB7775" w:rsidRPr="00F66185" w:rsidRDefault="00FB7775" w:rsidP="001C2F02">
            <w:pPr>
              <w:rPr>
                <w:sz w:val="24"/>
              </w:rPr>
            </w:pPr>
            <w:r>
              <w:rPr>
                <w:sz w:val="24"/>
              </w:rPr>
              <w:t xml:space="preserve">              64-20-96 приёмная</w:t>
            </w:r>
          </w:p>
          <w:p w:rsidR="00E775A4" w:rsidRPr="00F66185" w:rsidRDefault="00E775A4" w:rsidP="001C2F02">
            <w:pPr>
              <w:rPr>
                <w:sz w:val="24"/>
              </w:rPr>
            </w:pPr>
            <w:r w:rsidRPr="00F66185">
              <w:rPr>
                <w:sz w:val="24"/>
              </w:rPr>
              <w:t xml:space="preserve">              64-20-92 бухгалтерия</w:t>
            </w:r>
          </w:p>
          <w:p w:rsidR="00E775A4" w:rsidRPr="00F66185" w:rsidRDefault="00E775A4" w:rsidP="001C2F02">
            <w:pPr>
              <w:rPr>
                <w:sz w:val="24"/>
              </w:rPr>
            </w:pPr>
            <w:r w:rsidRPr="00F66185">
              <w:rPr>
                <w:sz w:val="24"/>
              </w:rPr>
              <w:t xml:space="preserve">              64-20-99 гл. бухгалтер </w:t>
            </w:r>
          </w:p>
          <w:p w:rsidR="00E775A4" w:rsidRPr="00F66185" w:rsidRDefault="00E775A4" w:rsidP="001C2F02">
            <w:pPr>
              <w:rPr>
                <w:sz w:val="24"/>
              </w:rPr>
            </w:pPr>
            <w:r w:rsidRPr="00F66185">
              <w:rPr>
                <w:sz w:val="24"/>
              </w:rPr>
              <w:t xml:space="preserve">              64-20-98 отдел кадров</w:t>
            </w:r>
          </w:p>
          <w:p w:rsidR="00E775A4" w:rsidRPr="00F66185" w:rsidRDefault="00E775A4" w:rsidP="001C2F02">
            <w:pPr>
              <w:rPr>
                <w:sz w:val="24"/>
              </w:rPr>
            </w:pPr>
            <w:r w:rsidRPr="00F66185">
              <w:rPr>
                <w:sz w:val="24"/>
              </w:rPr>
              <w:t xml:space="preserve">              64-20-84 гл. экономист</w:t>
            </w:r>
          </w:p>
          <w:p w:rsidR="00E775A4" w:rsidRPr="00F66185" w:rsidRDefault="00E775A4" w:rsidP="001C2F02">
            <w:pPr>
              <w:rPr>
                <w:rFonts w:ascii="Arial CYR" w:hAnsi="Arial CYR" w:cs="Arial CYR"/>
              </w:rPr>
            </w:pPr>
            <w:r w:rsidRPr="00F66185">
              <w:rPr>
                <w:sz w:val="24"/>
              </w:rPr>
              <w:t xml:space="preserve">              64-20-83 диспетчер</w:t>
            </w:r>
          </w:p>
        </w:tc>
      </w:tr>
    </w:tbl>
    <w:p w:rsidR="00E775A4" w:rsidRPr="00F66185" w:rsidRDefault="00E775A4" w:rsidP="00E775A4">
      <w:pPr>
        <w:shd w:val="clear" w:color="auto" w:fill="FFFFFF"/>
        <w:ind w:firstLine="720"/>
        <w:jc w:val="both"/>
        <w:rPr>
          <w:b/>
          <w:sz w:val="28"/>
          <w:szCs w:val="28"/>
        </w:rPr>
      </w:pPr>
    </w:p>
    <w:p w:rsidR="00E775A4" w:rsidRPr="00F66185" w:rsidRDefault="00E775A4" w:rsidP="00E775A4">
      <w:pPr>
        <w:shd w:val="clear" w:color="auto" w:fill="FFFFFF"/>
        <w:ind w:firstLine="720"/>
        <w:jc w:val="both"/>
        <w:rPr>
          <w:b/>
          <w:sz w:val="28"/>
          <w:szCs w:val="28"/>
        </w:rPr>
      </w:pPr>
      <w:smartTag w:uri="urn:schemas-microsoft-com:office:smarttags" w:element="place">
        <w:r w:rsidRPr="00F66185">
          <w:rPr>
            <w:b/>
            <w:sz w:val="28"/>
            <w:szCs w:val="28"/>
            <w:lang w:val="en-US"/>
          </w:rPr>
          <w:t>I</w:t>
        </w:r>
        <w:r w:rsidRPr="00F66185">
          <w:rPr>
            <w:b/>
            <w:sz w:val="28"/>
            <w:szCs w:val="28"/>
          </w:rPr>
          <w:t>.</w:t>
        </w:r>
      </w:smartTag>
      <w:r w:rsidRPr="00F66185">
        <w:rPr>
          <w:b/>
          <w:sz w:val="28"/>
          <w:szCs w:val="28"/>
        </w:rPr>
        <w:t xml:space="preserve"> Общая информация об организации </w:t>
      </w:r>
    </w:p>
    <w:p w:rsidR="00E775A4" w:rsidRPr="00F66185" w:rsidRDefault="00E775A4" w:rsidP="00E775A4">
      <w:pPr>
        <w:shd w:val="clear" w:color="auto" w:fill="FFFFFF"/>
        <w:ind w:firstLine="720"/>
        <w:jc w:val="both"/>
        <w:rPr>
          <w:sz w:val="28"/>
          <w:szCs w:val="28"/>
        </w:rPr>
      </w:pPr>
      <w:r w:rsidRPr="00F66185">
        <w:rPr>
          <w:sz w:val="28"/>
          <w:szCs w:val="28"/>
        </w:rPr>
        <w:t>1) История создания предприятия;</w:t>
      </w:r>
    </w:p>
    <w:p w:rsidR="00E775A4" w:rsidRPr="00F66185" w:rsidRDefault="00E775A4" w:rsidP="00E775A4">
      <w:pPr>
        <w:shd w:val="clear" w:color="auto" w:fill="FFFFFF"/>
        <w:ind w:firstLine="720"/>
        <w:jc w:val="both"/>
        <w:rPr>
          <w:sz w:val="28"/>
          <w:szCs w:val="28"/>
        </w:rPr>
      </w:pPr>
      <w:r w:rsidRPr="00F66185">
        <w:rPr>
          <w:sz w:val="28"/>
          <w:szCs w:val="28"/>
        </w:rPr>
        <w:t xml:space="preserve">Открытое акционерное общество «Утес» создано на основании решения Барановичского районного исполнительного комитета от 14 декабря 2009 года № 1392 путем преобразования коммунального унитарного сельскохозяйственного предприятия «Утес» в соответствии с законодательством о приватизации государственного имущества и законодательством об акционерных обществах. </w:t>
      </w:r>
    </w:p>
    <w:p w:rsidR="00E775A4" w:rsidRPr="00F66185" w:rsidRDefault="00E775A4" w:rsidP="00E775A4">
      <w:pPr>
        <w:shd w:val="clear" w:color="auto" w:fill="FFFFFF"/>
        <w:ind w:firstLine="720"/>
        <w:jc w:val="both"/>
        <w:rPr>
          <w:sz w:val="28"/>
          <w:szCs w:val="28"/>
        </w:rPr>
      </w:pPr>
      <w:r w:rsidRPr="00F66185">
        <w:rPr>
          <w:sz w:val="28"/>
          <w:szCs w:val="28"/>
        </w:rPr>
        <w:t>Общество реорг</w:t>
      </w:r>
      <w:r w:rsidR="00E70F71">
        <w:rPr>
          <w:sz w:val="28"/>
          <w:szCs w:val="28"/>
        </w:rPr>
        <w:t xml:space="preserve">анизовано решением совместного </w:t>
      </w:r>
      <w:r w:rsidRPr="00F66185">
        <w:rPr>
          <w:sz w:val="28"/>
          <w:szCs w:val="28"/>
        </w:rPr>
        <w:t>собрания акционеров от 30 октября 2010 г. путем присоединения к нему СПК «Миловиды».</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2) Основной вид деятельности (вид деятельности, от которого предприятие получает основной объем выручки, доля данного вида деятельности в общем объеме выручки, в %);</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ОАО «Утес» получает основной объем выру</w:t>
      </w:r>
      <w:r w:rsidR="00E70F71">
        <w:rPr>
          <w:sz w:val="28"/>
          <w:szCs w:val="28"/>
        </w:rPr>
        <w:t>чки от производства молока –68,4</w:t>
      </w:r>
      <w:r w:rsidRPr="00F66185">
        <w:rPr>
          <w:sz w:val="28"/>
          <w:szCs w:val="28"/>
        </w:rPr>
        <w:t xml:space="preserve">% в общем объеме выручки, от производства зерна – </w:t>
      </w:r>
      <w:r w:rsidR="00E70F71">
        <w:rPr>
          <w:sz w:val="28"/>
          <w:szCs w:val="28"/>
        </w:rPr>
        <w:t>31,4</w:t>
      </w:r>
      <w:r w:rsidRPr="00F66185">
        <w:rPr>
          <w:sz w:val="28"/>
          <w:szCs w:val="28"/>
        </w:rPr>
        <w:t xml:space="preserve"> в общем объеме выручки.</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 xml:space="preserve">3) Прочие виды деятельности, осуществляемые предприятием. </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 xml:space="preserve">4) Мощности предприятия, занимаемая доля рынка; </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В общем объеме производственной продукции района хозяйства занимает 1,4%</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5) Преимущества предприятия (например, выгодное место расположения, наличие сырьевой базы, наличие товаропроводящей сети</w:t>
      </w:r>
      <w:r w:rsidRPr="00F66185">
        <w:rPr>
          <w:rFonts w:ascii="Georgia" w:hAnsi="Georgia" w:cs="Latha"/>
          <w:sz w:val="28"/>
          <w:szCs w:val="28"/>
        </w:rPr>
        <w:t>, собственного автопарка</w:t>
      </w:r>
      <w:r w:rsidRPr="00F66185">
        <w:rPr>
          <w:sz w:val="28"/>
          <w:szCs w:val="28"/>
        </w:rPr>
        <w:t>, имеющиеся награды конкурсов, выставок и др.);</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 xml:space="preserve">6) Наличие лицензий, патентов, сертификатов </w:t>
      </w:r>
      <w:r w:rsidRPr="00F66185">
        <w:rPr>
          <w:sz w:val="28"/>
          <w:szCs w:val="28"/>
          <w:lang w:val="en-US"/>
        </w:rPr>
        <w:t>ISO</w:t>
      </w:r>
      <w:r w:rsidRPr="00F66185">
        <w:rPr>
          <w:sz w:val="28"/>
          <w:szCs w:val="28"/>
        </w:rPr>
        <w:t>.</w:t>
      </w:r>
    </w:p>
    <w:p w:rsidR="00E775A4" w:rsidRPr="00F66185" w:rsidRDefault="00E775A4" w:rsidP="00E775A4">
      <w:pPr>
        <w:shd w:val="clear" w:color="auto" w:fill="FFFFFF"/>
        <w:tabs>
          <w:tab w:val="left" w:pos="1670"/>
        </w:tabs>
        <w:ind w:firstLine="720"/>
        <w:jc w:val="both"/>
        <w:rPr>
          <w:sz w:val="28"/>
          <w:szCs w:val="28"/>
        </w:rPr>
      </w:pPr>
      <w:r w:rsidRPr="00F66185">
        <w:rPr>
          <w:sz w:val="28"/>
          <w:szCs w:val="28"/>
        </w:rPr>
        <w:t>Не имеется.</w:t>
      </w:r>
    </w:p>
    <w:p w:rsidR="00E775A4" w:rsidRPr="00F66185" w:rsidRDefault="00E775A4" w:rsidP="00E775A4">
      <w:pPr>
        <w:shd w:val="clear" w:color="auto" w:fill="FFFFFF"/>
        <w:tabs>
          <w:tab w:val="left" w:pos="1670"/>
        </w:tabs>
        <w:ind w:firstLine="720"/>
        <w:jc w:val="both"/>
        <w:rPr>
          <w:b/>
          <w:sz w:val="28"/>
          <w:szCs w:val="28"/>
        </w:rPr>
      </w:pPr>
    </w:p>
    <w:p w:rsidR="00E775A4" w:rsidRPr="00F66185" w:rsidRDefault="00E775A4" w:rsidP="00E775A4">
      <w:pPr>
        <w:shd w:val="clear" w:color="auto" w:fill="FFFFFF"/>
        <w:tabs>
          <w:tab w:val="left" w:pos="1670"/>
        </w:tabs>
        <w:ind w:firstLine="720"/>
        <w:jc w:val="both"/>
        <w:rPr>
          <w:b/>
          <w:sz w:val="28"/>
          <w:szCs w:val="28"/>
        </w:rPr>
      </w:pPr>
      <w:r w:rsidRPr="00F66185">
        <w:rPr>
          <w:b/>
          <w:sz w:val="28"/>
          <w:szCs w:val="28"/>
          <w:lang w:val="en-US"/>
        </w:rPr>
        <w:lastRenderedPageBreak/>
        <w:t>II</w:t>
      </w:r>
      <w:r w:rsidRPr="00F66185">
        <w:rPr>
          <w:b/>
          <w:sz w:val="28"/>
          <w:szCs w:val="28"/>
        </w:rPr>
        <w:t>. Финансовые показатели хозяйственной деятельности организации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063"/>
        <w:gridCol w:w="1063"/>
        <w:gridCol w:w="1063"/>
      </w:tblGrid>
      <w:tr w:rsidR="00455941" w:rsidRPr="00F66185">
        <w:tc>
          <w:tcPr>
            <w:tcW w:w="6512" w:type="dxa"/>
            <w:tcBorders>
              <w:bottom w:val="single" w:sz="4" w:space="0" w:color="auto"/>
            </w:tcBorders>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 xml:space="preserve">Показатель </w:t>
            </w:r>
          </w:p>
        </w:tc>
        <w:tc>
          <w:tcPr>
            <w:tcW w:w="1063" w:type="dxa"/>
            <w:shd w:val="clear" w:color="auto" w:fill="CCCCCC"/>
          </w:tcPr>
          <w:p w:rsidR="00FB7775" w:rsidRPr="00F66185" w:rsidRDefault="00FB7775" w:rsidP="00FB7775">
            <w:pPr>
              <w:widowControl w:val="0"/>
              <w:tabs>
                <w:tab w:val="left" w:pos="1670"/>
              </w:tabs>
              <w:autoSpaceDE w:val="0"/>
              <w:autoSpaceDN w:val="0"/>
              <w:adjustRightInd w:val="0"/>
              <w:jc w:val="center"/>
              <w:rPr>
                <w:sz w:val="28"/>
                <w:szCs w:val="28"/>
              </w:rPr>
            </w:pPr>
            <w:r>
              <w:rPr>
                <w:sz w:val="28"/>
                <w:szCs w:val="28"/>
              </w:rPr>
              <w:t>2020</w:t>
            </w:r>
          </w:p>
        </w:tc>
        <w:tc>
          <w:tcPr>
            <w:tcW w:w="1063" w:type="dxa"/>
            <w:shd w:val="clear" w:color="auto" w:fill="CCCCCC"/>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2021</w:t>
            </w:r>
          </w:p>
        </w:tc>
        <w:tc>
          <w:tcPr>
            <w:tcW w:w="1063" w:type="dxa"/>
            <w:shd w:val="clear" w:color="auto" w:fill="CCCCCC"/>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2022</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Стоимость чистых активов, тыс. руб.</w:t>
            </w:r>
          </w:p>
        </w:tc>
        <w:tc>
          <w:tcPr>
            <w:tcW w:w="1063" w:type="dxa"/>
          </w:tcPr>
          <w:p w:rsidR="00455941" w:rsidRPr="00F66185" w:rsidRDefault="00FB7775" w:rsidP="00455941">
            <w:pPr>
              <w:widowControl w:val="0"/>
              <w:tabs>
                <w:tab w:val="left" w:pos="1670"/>
              </w:tabs>
              <w:autoSpaceDE w:val="0"/>
              <w:autoSpaceDN w:val="0"/>
              <w:adjustRightInd w:val="0"/>
              <w:rPr>
                <w:sz w:val="28"/>
                <w:szCs w:val="28"/>
              </w:rPr>
            </w:pPr>
            <w:r>
              <w:rPr>
                <w:sz w:val="28"/>
                <w:szCs w:val="28"/>
              </w:rPr>
              <w:t>13229</w:t>
            </w:r>
          </w:p>
        </w:tc>
        <w:tc>
          <w:tcPr>
            <w:tcW w:w="1063" w:type="dxa"/>
          </w:tcPr>
          <w:p w:rsidR="005F37A1" w:rsidRPr="00F66185" w:rsidRDefault="00FB7775" w:rsidP="00455941">
            <w:pPr>
              <w:widowControl w:val="0"/>
              <w:tabs>
                <w:tab w:val="left" w:pos="1670"/>
              </w:tabs>
              <w:autoSpaceDE w:val="0"/>
              <w:autoSpaceDN w:val="0"/>
              <w:adjustRightInd w:val="0"/>
              <w:rPr>
                <w:sz w:val="28"/>
                <w:szCs w:val="28"/>
              </w:rPr>
            </w:pPr>
            <w:r>
              <w:rPr>
                <w:sz w:val="28"/>
                <w:szCs w:val="28"/>
              </w:rPr>
              <w:t>12948</w:t>
            </w:r>
          </w:p>
        </w:tc>
        <w:tc>
          <w:tcPr>
            <w:tcW w:w="1063" w:type="dxa"/>
          </w:tcPr>
          <w:p w:rsidR="00455941" w:rsidRPr="00F66185" w:rsidRDefault="00AE7026" w:rsidP="00455941">
            <w:pPr>
              <w:widowControl w:val="0"/>
              <w:tabs>
                <w:tab w:val="left" w:pos="1670"/>
              </w:tabs>
              <w:autoSpaceDE w:val="0"/>
              <w:autoSpaceDN w:val="0"/>
              <w:adjustRightInd w:val="0"/>
              <w:rPr>
                <w:sz w:val="28"/>
                <w:szCs w:val="28"/>
              </w:rPr>
            </w:pPr>
            <w:r>
              <w:rPr>
                <w:sz w:val="28"/>
                <w:szCs w:val="28"/>
              </w:rPr>
              <w:t>20622</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Выручка от реализации продукции, работ, услуг, тыс. руб.</w:t>
            </w:r>
          </w:p>
        </w:tc>
        <w:tc>
          <w:tcPr>
            <w:tcW w:w="1063" w:type="dxa"/>
          </w:tcPr>
          <w:p w:rsidR="00455941" w:rsidRPr="00F66185" w:rsidRDefault="00FB7775" w:rsidP="00455941">
            <w:pPr>
              <w:widowControl w:val="0"/>
              <w:tabs>
                <w:tab w:val="left" w:pos="1670"/>
              </w:tabs>
              <w:autoSpaceDE w:val="0"/>
              <w:autoSpaceDN w:val="0"/>
              <w:adjustRightInd w:val="0"/>
              <w:rPr>
                <w:sz w:val="28"/>
                <w:szCs w:val="28"/>
              </w:rPr>
            </w:pPr>
            <w:r>
              <w:rPr>
                <w:sz w:val="28"/>
                <w:szCs w:val="28"/>
              </w:rPr>
              <w:t>4752</w:t>
            </w:r>
          </w:p>
        </w:tc>
        <w:tc>
          <w:tcPr>
            <w:tcW w:w="1063" w:type="dxa"/>
          </w:tcPr>
          <w:p w:rsidR="00455941" w:rsidRPr="00F66185" w:rsidRDefault="00FB7775" w:rsidP="00455941">
            <w:pPr>
              <w:widowControl w:val="0"/>
              <w:tabs>
                <w:tab w:val="left" w:pos="1670"/>
              </w:tabs>
              <w:autoSpaceDE w:val="0"/>
              <w:autoSpaceDN w:val="0"/>
              <w:adjustRightInd w:val="0"/>
              <w:rPr>
                <w:sz w:val="28"/>
                <w:szCs w:val="28"/>
              </w:rPr>
            </w:pPr>
            <w:r>
              <w:rPr>
                <w:sz w:val="28"/>
                <w:szCs w:val="28"/>
              </w:rPr>
              <w:t>5291</w:t>
            </w:r>
          </w:p>
        </w:tc>
        <w:tc>
          <w:tcPr>
            <w:tcW w:w="1063" w:type="dxa"/>
          </w:tcPr>
          <w:p w:rsidR="00455941" w:rsidRPr="00F66185" w:rsidRDefault="00AE7026" w:rsidP="00FB7775">
            <w:pPr>
              <w:widowControl w:val="0"/>
              <w:tabs>
                <w:tab w:val="left" w:pos="1670"/>
              </w:tabs>
              <w:autoSpaceDE w:val="0"/>
              <w:autoSpaceDN w:val="0"/>
              <w:adjustRightInd w:val="0"/>
              <w:rPr>
                <w:sz w:val="28"/>
                <w:szCs w:val="28"/>
              </w:rPr>
            </w:pPr>
            <w:r>
              <w:rPr>
                <w:sz w:val="28"/>
                <w:szCs w:val="28"/>
              </w:rPr>
              <w:t>6881</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 xml:space="preserve">Прибыль всего (стр. 200 Отчета о прибылях и убытках), тыс. руб. </w:t>
            </w:r>
          </w:p>
        </w:tc>
        <w:tc>
          <w:tcPr>
            <w:tcW w:w="1063" w:type="dxa"/>
          </w:tcPr>
          <w:p w:rsidR="00455941" w:rsidRPr="00F66185" w:rsidRDefault="00455941" w:rsidP="00455941">
            <w:pPr>
              <w:widowControl w:val="0"/>
              <w:tabs>
                <w:tab w:val="left" w:pos="1670"/>
              </w:tabs>
              <w:autoSpaceDE w:val="0"/>
              <w:autoSpaceDN w:val="0"/>
              <w:adjustRightInd w:val="0"/>
              <w:rPr>
                <w:sz w:val="28"/>
                <w:szCs w:val="28"/>
              </w:rPr>
            </w:pPr>
          </w:p>
        </w:tc>
        <w:tc>
          <w:tcPr>
            <w:tcW w:w="1063" w:type="dxa"/>
          </w:tcPr>
          <w:p w:rsidR="00455941" w:rsidRPr="00F66185" w:rsidRDefault="00455941" w:rsidP="00455941">
            <w:pPr>
              <w:widowControl w:val="0"/>
              <w:tabs>
                <w:tab w:val="left" w:pos="1670"/>
              </w:tabs>
              <w:autoSpaceDE w:val="0"/>
              <w:autoSpaceDN w:val="0"/>
              <w:adjustRightInd w:val="0"/>
              <w:rPr>
                <w:sz w:val="28"/>
                <w:szCs w:val="28"/>
              </w:rPr>
            </w:pPr>
          </w:p>
        </w:tc>
        <w:tc>
          <w:tcPr>
            <w:tcW w:w="1063" w:type="dxa"/>
          </w:tcPr>
          <w:p w:rsidR="00455941" w:rsidRPr="00F66185" w:rsidRDefault="00455941" w:rsidP="00455941">
            <w:pPr>
              <w:widowControl w:val="0"/>
              <w:tabs>
                <w:tab w:val="left" w:pos="1670"/>
              </w:tabs>
              <w:autoSpaceDE w:val="0"/>
              <w:autoSpaceDN w:val="0"/>
              <w:adjustRightInd w:val="0"/>
              <w:rPr>
                <w:sz w:val="28"/>
                <w:szCs w:val="28"/>
              </w:rPr>
            </w:pP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Прибыль от реализации продукции, работ, услуг, тыс. руб.</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213</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-383</w:t>
            </w:r>
          </w:p>
        </w:tc>
        <w:tc>
          <w:tcPr>
            <w:tcW w:w="1063" w:type="dxa"/>
          </w:tcPr>
          <w:p w:rsidR="00455941" w:rsidRPr="00F66185" w:rsidRDefault="00AE7026" w:rsidP="00455941">
            <w:pPr>
              <w:widowControl w:val="0"/>
              <w:tabs>
                <w:tab w:val="left" w:pos="1670"/>
              </w:tabs>
              <w:autoSpaceDE w:val="0"/>
              <w:autoSpaceDN w:val="0"/>
              <w:adjustRightInd w:val="0"/>
              <w:jc w:val="center"/>
              <w:rPr>
                <w:sz w:val="28"/>
                <w:szCs w:val="28"/>
              </w:rPr>
            </w:pPr>
            <w:r>
              <w:rPr>
                <w:sz w:val="28"/>
                <w:szCs w:val="28"/>
              </w:rPr>
              <w:t>380</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Прибыль чистая, тыс. руб.</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515</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32</w:t>
            </w:r>
          </w:p>
        </w:tc>
        <w:tc>
          <w:tcPr>
            <w:tcW w:w="1063" w:type="dxa"/>
          </w:tcPr>
          <w:p w:rsidR="00455941" w:rsidRPr="00F66185" w:rsidRDefault="00AE7026" w:rsidP="00455941">
            <w:pPr>
              <w:widowControl w:val="0"/>
              <w:tabs>
                <w:tab w:val="left" w:pos="1670"/>
              </w:tabs>
              <w:autoSpaceDE w:val="0"/>
              <w:autoSpaceDN w:val="0"/>
              <w:adjustRightInd w:val="0"/>
              <w:jc w:val="center"/>
              <w:rPr>
                <w:sz w:val="28"/>
                <w:szCs w:val="28"/>
              </w:rPr>
            </w:pPr>
            <w:r>
              <w:rPr>
                <w:sz w:val="28"/>
                <w:szCs w:val="28"/>
              </w:rPr>
              <w:t>1041</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Рентабельность реализованной продукции, работ, услуг, %</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4,7</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-6,8</w:t>
            </w:r>
          </w:p>
        </w:tc>
        <w:tc>
          <w:tcPr>
            <w:tcW w:w="1063" w:type="dxa"/>
          </w:tcPr>
          <w:p w:rsidR="00455941" w:rsidRPr="00F66185" w:rsidRDefault="00AE7026" w:rsidP="00455941">
            <w:pPr>
              <w:widowControl w:val="0"/>
              <w:tabs>
                <w:tab w:val="left" w:pos="1670"/>
              </w:tabs>
              <w:autoSpaceDE w:val="0"/>
              <w:autoSpaceDN w:val="0"/>
              <w:adjustRightInd w:val="0"/>
              <w:jc w:val="center"/>
              <w:rPr>
                <w:sz w:val="28"/>
                <w:szCs w:val="28"/>
              </w:rPr>
            </w:pPr>
            <w:r>
              <w:rPr>
                <w:sz w:val="28"/>
                <w:szCs w:val="28"/>
              </w:rPr>
              <w:t>5,8</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Дебиторская задолженность*, тыс. руб.</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170</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298</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190</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 xml:space="preserve">Кредиторская задолженность*, тыс. руб. </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7738</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7760</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8907</w:t>
            </w:r>
          </w:p>
        </w:tc>
      </w:tr>
      <w:tr w:rsidR="00455941" w:rsidRPr="00F66185">
        <w:tc>
          <w:tcPr>
            <w:tcW w:w="6512" w:type="dxa"/>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Средняя заработная плата,  руб.</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761,8</w:t>
            </w:r>
          </w:p>
        </w:tc>
        <w:tc>
          <w:tcPr>
            <w:tcW w:w="1063"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859,9</w:t>
            </w:r>
          </w:p>
        </w:tc>
        <w:tc>
          <w:tcPr>
            <w:tcW w:w="1063" w:type="dxa"/>
          </w:tcPr>
          <w:p w:rsidR="00455941" w:rsidRPr="00F66185" w:rsidRDefault="00D622E7" w:rsidP="00455941">
            <w:pPr>
              <w:widowControl w:val="0"/>
              <w:tabs>
                <w:tab w:val="left" w:pos="1670"/>
              </w:tabs>
              <w:autoSpaceDE w:val="0"/>
              <w:autoSpaceDN w:val="0"/>
              <w:adjustRightInd w:val="0"/>
              <w:jc w:val="center"/>
              <w:rPr>
                <w:sz w:val="28"/>
                <w:szCs w:val="28"/>
              </w:rPr>
            </w:pPr>
            <w:r>
              <w:rPr>
                <w:sz w:val="28"/>
                <w:szCs w:val="28"/>
              </w:rPr>
              <w:t>993,2</w:t>
            </w:r>
          </w:p>
        </w:tc>
      </w:tr>
    </w:tbl>
    <w:p w:rsidR="00E775A4" w:rsidRPr="00F66185" w:rsidRDefault="00E775A4" w:rsidP="00E775A4">
      <w:pPr>
        <w:shd w:val="clear" w:color="auto" w:fill="FFFFFF"/>
        <w:tabs>
          <w:tab w:val="left" w:pos="1670"/>
        </w:tabs>
        <w:rPr>
          <w:sz w:val="16"/>
          <w:szCs w:val="16"/>
        </w:rPr>
      </w:pPr>
    </w:p>
    <w:p w:rsidR="00E775A4" w:rsidRPr="00F66185" w:rsidRDefault="00E775A4" w:rsidP="00E775A4">
      <w:pPr>
        <w:shd w:val="clear" w:color="auto" w:fill="FFFFFF"/>
        <w:tabs>
          <w:tab w:val="left" w:pos="1670"/>
        </w:tabs>
        <w:ind w:firstLine="720"/>
        <w:jc w:val="both"/>
        <w:rPr>
          <w:b/>
          <w:sz w:val="28"/>
          <w:szCs w:val="28"/>
        </w:rPr>
      </w:pPr>
      <w:r w:rsidRPr="00F66185">
        <w:rPr>
          <w:b/>
          <w:sz w:val="28"/>
          <w:szCs w:val="28"/>
          <w:lang w:val="en-US"/>
        </w:rPr>
        <w:t>III</w:t>
      </w:r>
      <w:r w:rsidRPr="00F66185">
        <w:rPr>
          <w:b/>
          <w:sz w:val="28"/>
          <w:szCs w:val="28"/>
        </w:rPr>
        <w:t>. Укрупненная номенклатура производимой продукции, работ, оказываемых услуг (</w:t>
      </w:r>
      <w:r w:rsidRPr="00F66185">
        <w:rPr>
          <w:sz w:val="28"/>
          <w:szCs w:val="28"/>
        </w:rPr>
        <w:t>в укрупненной номенклатуре показать не более 10 видов</w:t>
      </w:r>
      <w:r w:rsidRPr="00F66185">
        <w:rPr>
          <w:b/>
          <w:sz w:val="28"/>
          <w:szCs w:val="28"/>
        </w:rPr>
        <w:t>).</w:t>
      </w:r>
    </w:p>
    <w:p w:rsidR="00E775A4" w:rsidRPr="00F66185" w:rsidRDefault="00E775A4" w:rsidP="00E775A4">
      <w:pPr>
        <w:pStyle w:val="a3"/>
        <w:keepNext/>
        <w:spacing w:before="120"/>
        <w:ind w:firstLine="709"/>
        <w:rPr>
          <w:sz w:val="22"/>
          <w:szCs w:val="22"/>
        </w:rPr>
      </w:pPr>
      <w:r w:rsidRPr="00F66185">
        <w:rPr>
          <w:sz w:val="22"/>
          <w:szCs w:val="22"/>
        </w:rPr>
        <w:t>Общество осуществляет следующие виды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328"/>
      </w:tblGrid>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01111</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Выращивание зерновых и зернобобовых культур</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01114</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Выращивание масличных культур и их семян</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01115</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Выращивание кормовых культур и их семян</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01119</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Выращивание прочих культур, не включенных в другие группировки</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01210</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Разведение крупного рогатого скота</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014</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Предоставление услуг в области растениеводства и животноводства, кроме ветеринарных услуг</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01419</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Предоставление услуг по выращиванию сельскохозяйственной продукции</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15710</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Производство готовых кормов для животных, содержащихся на фермах</w:t>
            </w:r>
          </w:p>
        </w:tc>
      </w:tr>
      <w:tr w:rsidR="00E775A4" w:rsidRPr="00F66185">
        <w:tc>
          <w:tcPr>
            <w:tcW w:w="966" w:type="dxa"/>
            <w:shd w:val="clear" w:color="auto" w:fill="auto"/>
          </w:tcPr>
          <w:p w:rsidR="00E775A4" w:rsidRPr="00F66185" w:rsidRDefault="00E775A4" w:rsidP="001C2F02">
            <w:pPr>
              <w:pStyle w:val="a3"/>
              <w:keepNext/>
              <w:ind w:firstLine="0"/>
              <w:rPr>
                <w:sz w:val="22"/>
                <w:szCs w:val="22"/>
              </w:rPr>
            </w:pPr>
            <w:r w:rsidRPr="00F66185">
              <w:rPr>
                <w:sz w:val="22"/>
                <w:szCs w:val="22"/>
              </w:rPr>
              <w:t>52622</w:t>
            </w:r>
          </w:p>
        </w:tc>
        <w:tc>
          <w:tcPr>
            <w:tcW w:w="8328" w:type="dxa"/>
            <w:shd w:val="clear" w:color="auto" w:fill="auto"/>
          </w:tcPr>
          <w:p w:rsidR="00E775A4" w:rsidRPr="00F66185" w:rsidRDefault="00E775A4" w:rsidP="001C2F02">
            <w:pPr>
              <w:pStyle w:val="a3"/>
              <w:keepNext/>
              <w:ind w:firstLine="0"/>
              <w:rPr>
                <w:sz w:val="22"/>
                <w:szCs w:val="22"/>
              </w:rPr>
            </w:pPr>
            <w:r w:rsidRPr="00F66185">
              <w:rPr>
                <w:sz w:val="22"/>
                <w:szCs w:val="22"/>
              </w:rPr>
              <w:t>Розничная торговля на рынках</w:t>
            </w:r>
          </w:p>
        </w:tc>
      </w:tr>
    </w:tbl>
    <w:p w:rsidR="00E775A4" w:rsidRPr="00F66185" w:rsidRDefault="00E775A4" w:rsidP="00E775A4">
      <w:pPr>
        <w:shd w:val="clear" w:color="auto" w:fill="FFFFFF"/>
        <w:tabs>
          <w:tab w:val="left" w:pos="1670"/>
        </w:tabs>
        <w:jc w:val="both"/>
        <w:rPr>
          <w:b/>
        </w:rPr>
      </w:pPr>
    </w:p>
    <w:p w:rsidR="00E775A4" w:rsidRPr="00F66185" w:rsidRDefault="00E775A4" w:rsidP="00E775A4">
      <w:pPr>
        <w:shd w:val="clear" w:color="auto" w:fill="FFFFFF"/>
        <w:tabs>
          <w:tab w:val="left" w:pos="1670"/>
        </w:tabs>
        <w:ind w:firstLine="720"/>
        <w:jc w:val="both"/>
        <w:rPr>
          <w:b/>
          <w:sz w:val="28"/>
          <w:szCs w:val="28"/>
        </w:rPr>
      </w:pPr>
    </w:p>
    <w:p w:rsidR="00E775A4" w:rsidRPr="00F66185" w:rsidRDefault="00E775A4" w:rsidP="00E775A4">
      <w:pPr>
        <w:shd w:val="clear" w:color="auto" w:fill="FFFFFF"/>
        <w:tabs>
          <w:tab w:val="left" w:pos="1670"/>
        </w:tabs>
        <w:ind w:firstLine="720"/>
        <w:jc w:val="both"/>
        <w:rPr>
          <w:b/>
          <w:sz w:val="28"/>
          <w:szCs w:val="28"/>
        </w:rPr>
      </w:pPr>
      <w:r w:rsidRPr="00F66185">
        <w:rPr>
          <w:b/>
          <w:sz w:val="28"/>
          <w:szCs w:val="28"/>
        </w:rPr>
        <w:t>Информация о выпускаемой продукции, производимых работах, оказываемых услугах:</w:t>
      </w:r>
    </w:p>
    <w:p w:rsidR="00E775A4" w:rsidRPr="00F66185" w:rsidRDefault="00E775A4" w:rsidP="00E775A4">
      <w:pPr>
        <w:shd w:val="clear" w:color="auto" w:fill="FFFFFF"/>
        <w:tabs>
          <w:tab w:val="left" w:pos="167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768"/>
        <w:gridCol w:w="1695"/>
        <w:gridCol w:w="1527"/>
        <w:gridCol w:w="1679"/>
      </w:tblGrid>
      <w:tr w:rsidR="00714DE5" w:rsidRPr="00F66185">
        <w:tc>
          <w:tcPr>
            <w:tcW w:w="2676" w:type="dxa"/>
            <w:vMerge w:val="restart"/>
            <w:shd w:val="clear" w:color="auto" w:fill="CCCCCC"/>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 xml:space="preserve">Продукция, работы, услуги </w:t>
            </w:r>
          </w:p>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 xml:space="preserve">(по видам) </w:t>
            </w:r>
          </w:p>
        </w:tc>
        <w:tc>
          <w:tcPr>
            <w:tcW w:w="1809" w:type="dxa"/>
            <w:vMerge w:val="restart"/>
            <w:shd w:val="clear" w:color="auto" w:fill="CCCCCC"/>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Объем выпуска</w:t>
            </w:r>
          </w:p>
          <w:p w:rsidR="00E775A4" w:rsidRPr="00F66185" w:rsidRDefault="00E775A4" w:rsidP="001C2F02">
            <w:pPr>
              <w:widowControl w:val="0"/>
              <w:tabs>
                <w:tab w:val="left" w:pos="1670"/>
              </w:tabs>
              <w:autoSpaceDE w:val="0"/>
              <w:autoSpaceDN w:val="0"/>
              <w:adjustRightInd w:val="0"/>
              <w:jc w:val="center"/>
              <w:rPr>
                <w:sz w:val="28"/>
                <w:szCs w:val="28"/>
              </w:rPr>
            </w:pPr>
          </w:p>
        </w:tc>
        <w:tc>
          <w:tcPr>
            <w:tcW w:w="5086" w:type="dxa"/>
            <w:gridSpan w:val="3"/>
            <w:shd w:val="clear" w:color="auto" w:fill="CCCCCC"/>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Год</w:t>
            </w:r>
          </w:p>
        </w:tc>
      </w:tr>
      <w:tr w:rsidR="00455941" w:rsidRPr="00F66185">
        <w:tc>
          <w:tcPr>
            <w:tcW w:w="2676" w:type="dxa"/>
            <w:vMerge/>
            <w:shd w:val="clear" w:color="auto" w:fill="CCCCCC"/>
          </w:tcPr>
          <w:p w:rsidR="00455941" w:rsidRPr="00F66185" w:rsidRDefault="00455941" w:rsidP="00455941">
            <w:pPr>
              <w:widowControl w:val="0"/>
              <w:tabs>
                <w:tab w:val="left" w:pos="1670"/>
              </w:tabs>
              <w:autoSpaceDE w:val="0"/>
              <w:autoSpaceDN w:val="0"/>
              <w:adjustRightInd w:val="0"/>
              <w:rPr>
                <w:sz w:val="28"/>
                <w:szCs w:val="28"/>
              </w:rPr>
            </w:pPr>
          </w:p>
        </w:tc>
        <w:tc>
          <w:tcPr>
            <w:tcW w:w="1809" w:type="dxa"/>
            <w:vMerge/>
            <w:shd w:val="clear" w:color="auto" w:fill="CCCCCC"/>
          </w:tcPr>
          <w:p w:rsidR="00455941" w:rsidRPr="00F66185" w:rsidRDefault="00455941" w:rsidP="00455941">
            <w:pPr>
              <w:widowControl w:val="0"/>
              <w:tabs>
                <w:tab w:val="left" w:pos="1670"/>
              </w:tabs>
              <w:autoSpaceDE w:val="0"/>
              <w:autoSpaceDN w:val="0"/>
              <w:adjustRightInd w:val="0"/>
              <w:rPr>
                <w:sz w:val="28"/>
                <w:szCs w:val="28"/>
              </w:rPr>
            </w:pPr>
          </w:p>
        </w:tc>
        <w:tc>
          <w:tcPr>
            <w:tcW w:w="1761" w:type="dxa"/>
            <w:shd w:val="clear" w:color="auto" w:fill="CCCCCC"/>
            <w:vAlign w:val="center"/>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2020</w:t>
            </w:r>
          </w:p>
        </w:tc>
        <w:tc>
          <w:tcPr>
            <w:tcW w:w="1581" w:type="dxa"/>
            <w:shd w:val="clear" w:color="auto" w:fill="CCCCCC"/>
            <w:vAlign w:val="center"/>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2021</w:t>
            </w:r>
          </w:p>
        </w:tc>
        <w:tc>
          <w:tcPr>
            <w:tcW w:w="1744" w:type="dxa"/>
            <w:shd w:val="clear" w:color="auto" w:fill="CCCCCC"/>
            <w:vAlign w:val="center"/>
          </w:tcPr>
          <w:p w:rsidR="00455941" w:rsidRPr="00F66185" w:rsidRDefault="00FB7775" w:rsidP="005F37A1">
            <w:pPr>
              <w:widowControl w:val="0"/>
              <w:tabs>
                <w:tab w:val="left" w:pos="1670"/>
              </w:tabs>
              <w:autoSpaceDE w:val="0"/>
              <w:autoSpaceDN w:val="0"/>
              <w:adjustRightInd w:val="0"/>
              <w:jc w:val="center"/>
              <w:rPr>
                <w:sz w:val="28"/>
                <w:szCs w:val="28"/>
              </w:rPr>
            </w:pPr>
            <w:r>
              <w:rPr>
                <w:sz w:val="28"/>
                <w:szCs w:val="28"/>
              </w:rPr>
              <w:t>2022</w:t>
            </w:r>
          </w:p>
        </w:tc>
      </w:tr>
      <w:tr w:rsidR="00455941" w:rsidRPr="00F66185">
        <w:tc>
          <w:tcPr>
            <w:tcW w:w="2676" w:type="dxa"/>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Молоко</w:t>
            </w:r>
          </w:p>
        </w:tc>
        <w:tc>
          <w:tcPr>
            <w:tcW w:w="1809" w:type="dxa"/>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тонны</w:t>
            </w:r>
          </w:p>
        </w:tc>
        <w:tc>
          <w:tcPr>
            <w:tcW w:w="1761"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4575</w:t>
            </w:r>
          </w:p>
        </w:tc>
        <w:tc>
          <w:tcPr>
            <w:tcW w:w="1581"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4649</w:t>
            </w:r>
          </w:p>
        </w:tc>
        <w:tc>
          <w:tcPr>
            <w:tcW w:w="1744" w:type="dxa"/>
          </w:tcPr>
          <w:p w:rsidR="005F40BF" w:rsidRPr="00F66185" w:rsidRDefault="005F40BF" w:rsidP="005F40BF">
            <w:pPr>
              <w:widowControl w:val="0"/>
              <w:tabs>
                <w:tab w:val="left" w:pos="1670"/>
              </w:tabs>
              <w:autoSpaceDE w:val="0"/>
              <w:autoSpaceDN w:val="0"/>
              <w:adjustRightInd w:val="0"/>
              <w:jc w:val="center"/>
              <w:rPr>
                <w:sz w:val="28"/>
                <w:szCs w:val="28"/>
              </w:rPr>
            </w:pPr>
            <w:r>
              <w:rPr>
                <w:sz w:val="28"/>
                <w:szCs w:val="28"/>
              </w:rPr>
              <w:t>4993</w:t>
            </w:r>
          </w:p>
        </w:tc>
      </w:tr>
      <w:tr w:rsidR="00455941" w:rsidRPr="00F66185">
        <w:tc>
          <w:tcPr>
            <w:tcW w:w="2676" w:type="dxa"/>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Мясо(выращивание)</w:t>
            </w:r>
          </w:p>
        </w:tc>
        <w:tc>
          <w:tcPr>
            <w:tcW w:w="1809" w:type="dxa"/>
          </w:tcPr>
          <w:p w:rsidR="00455941" w:rsidRPr="00F66185" w:rsidRDefault="00455941" w:rsidP="00455941">
            <w:r w:rsidRPr="00F66185">
              <w:rPr>
                <w:sz w:val="28"/>
                <w:szCs w:val="28"/>
              </w:rPr>
              <w:t>тонны</w:t>
            </w:r>
          </w:p>
        </w:tc>
        <w:tc>
          <w:tcPr>
            <w:tcW w:w="1761"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275</w:t>
            </w:r>
          </w:p>
        </w:tc>
        <w:tc>
          <w:tcPr>
            <w:tcW w:w="1581"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308</w:t>
            </w:r>
          </w:p>
        </w:tc>
        <w:tc>
          <w:tcPr>
            <w:tcW w:w="1744" w:type="dxa"/>
          </w:tcPr>
          <w:p w:rsidR="00455941" w:rsidRPr="00F66185" w:rsidRDefault="005F40BF" w:rsidP="00455941">
            <w:pPr>
              <w:widowControl w:val="0"/>
              <w:tabs>
                <w:tab w:val="left" w:pos="1670"/>
              </w:tabs>
              <w:autoSpaceDE w:val="0"/>
              <w:autoSpaceDN w:val="0"/>
              <w:adjustRightInd w:val="0"/>
              <w:jc w:val="center"/>
              <w:rPr>
                <w:sz w:val="28"/>
                <w:szCs w:val="28"/>
              </w:rPr>
            </w:pPr>
            <w:r>
              <w:rPr>
                <w:sz w:val="28"/>
                <w:szCs w:val="28"/>
              </w:rPr>
              <w:t>337</w:t>
            </w:r>
          </w:p>
        </w:tc>
      </w:tr>
      <w:tr w:rsidR="00455941" w:rsidRPr="00F66185">
        <w:tc>
          <w:tcPr>
            <w:tcW w:w="2676" w:type="dxa"/>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Зерновые и зернобобовые</w:t>
            </w:r>
          </w:p>
        </w:tc>
        <w:tc>
          <w:tcPr>
            <w:tcW w:w="1809" w:type="dxa"/>
          </w:tcPr>
          <w:p w:rsidR="00455941" w:rsidRPr="00F66185" w:rsidRDefault="00455941" w:rsidP="00455941">
            <w:r w:rsidRPr="00F66185">
              <w:rPr>
                <w:sz w:val="28"/>
                <w:szCs w:val="28"/>
              </w:rPr>
              <w:t>тонны</w:t>
            </w:r>
          </w:p>
        </w:tc>
        <w:tc>
          <w:tcPr>
            <w:tcW w:w="1761" w:type="dxa"/>
            <w:vAlign w:val="center"/>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4977</w:t>
            </w:r>
          </w:p>
        </w:tc>
        <w:tc>
          <w:tcPr>
            <w:tcW w:w="1581" w:type="dxa"/>
            <w:vAlign w:val="center"/>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3122</w:t>
            </w:r>
          </w:p>
        </w:tc>
        <w:tc>
          <w:tcPr>
            <w:tcW w:w="1744" w:type="dxa"/>
            <w:vAlign w:val="center"/>
          </w:tcPr>
          <w:p w:rsidR="00455941" w:rsidRPr="00F66185" w:rsidRDefault="005F40BF" w:rsidP="00455941">
            <w:pPr>
              <w:widowControl w:val="0"/>
              <w:tabs>
                <w:tab w:val="left" w:pos="1670"/>
              </w:tabs>
              <w:autoSpaceDE w:val="0"/>
              <w:autoSpaceDN w:val="0"/>
              <w:adjustRightInd w:val="0"/>
              <w:jc w:val="center"/>
              <w:rPr>
                <w:sz w:val="28"/>
                <w:szCs w:val="28"/>
              </w:rPr>
            </w:pPr>
            <w:r>
              <w:rPr>
                <w:sz w:val="28"/>
                <w:szCs w:val="28"/>
              </w:rPr>
              <w:t>3754</w:t>
            </w:r>
          </w:p>
        </w:tc>
      </w:tr>
      <w:tr w:rsidR="00455941" w:rsidRPr="00F66185">
        <w:tc>
          <w:tcPr>
            <w:tcW w:w="2676" w:type="dxa"/>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Рапс</w:t>
            </w:r>
          </w:p>
        </w:tc>
        <w:tc>
          <w:tcPr>
            <w:tcW w:w="1809" w:type="dxa"/>
          </w:tcPr>
          <w:p w:rsidR="00455941" w:rsidRPr="00F66185" w:rsidRDefault="00455941" w:rsidP="00455941">
            <w:r w:rsidRPr="00F66185">
              <w:rPr>
                <w:sz w:val="28"/>
                <w:szCs w:val="28"/>
              </w:rPr>
              <w:t>тонны</w:t>
            </w:r>
          </w:p>
        </w:tc>
        <w:tc>
          <w:tcPr>
            <w:tcW w:w="1761" w:type="dxa"/>
          </w:tcPr>
          <w:p w:rsidR="00455941" w:rsidRPr="00F66185" w:rsidRDefault="00FB7775" w:rsidP="00455941">
            <w:pPr>
              <w:widowControl w:val="0"/>
              <w:tabs>
                <w:tab w:val="left" w:pos="1670"/>
              </w:tabs>
              <w:autoSpaceDE w:val="0"/>
              <w:autoSpaceDN w:val="0"/>
              <w:adjustRightInd w:val="0"/>
              <w:jc w:val="center"/>
              <w:rPr>
                <w:sz w:val="28"/>
                <w:szCs w:val="28"/>
              </w:rPr>
            </w:pPr>
            <w:r>
              <w:rPr>
                <w:sz w:val="28"/>
                <w:szCs w:val="28"/>
              </w:rPr>
              <w:t>-</w:t>
            </w:r>
          </w:p>
        </w:tc>
        <w:tc>
          <w:tcPr>
            <w:tcW w:w="1581" w:type="dxa"/>
          </w:tcPr>
          <w:p w:rsidR="00455941" w:rsidRPr="00F66185" w:rsidRDefault="005F37A1" w:rsidP="00455941">
            <w:pPr>
              <w:widowControl w:val="0"/>
              <w:tabs>
                <w:tab w:val="left" w:pos="1670"/>
              </w:tabs>
              <w:autoSpaceDE w:val="0"/>
              <w:autoSpaceDN w:val="0"/>
              <w:adjustRightInd w:val="0"/>
              <w:jc w:val="center"/>
              <w:rPr>
                <w:sz w:val="28"/>
                <w:szCs w:val="28"/>
              </w:rPr>
            </w:pPr>
            <w:r>
              <w:rPr>
                <w:sz w:val="28"/>
                <w:szCs w:val="28"/>
              </w:rPr>
              <w:t>-</w:t>
            </w:r>
          </w:p>
        </w:tc>
        <w:tc>
          <w:tcPr>
            <w:tcW w:w="1744" w:type="dxa"/>
          </w:tcPr>
          <w:p w:rsidR="00455941" w:rsidRPr="00F66185" w:rsidRDefault="00455941" w:rsidP="00455941">
            <w:pPr>
              <w:widowControl w:val="0"/>
              <w:tabs>
                <w:tab w:val="left" w:pos="1670"/>
              </w:tabs>
              <w:autoSpaceDE w:val="0"/>
              <w:autoSpaceDN w:val="0"/>
              <w:adjustRightInd w:val="0"/>
              <w:jc w:val="center"/>
              <w:rPr>
                <w:sz w:val="28"/>
                <w:szCs w:val="28"/>
              </w:rPr>
            </w:pPr>
            <w:r>
              <w:rPr>
                <w:sz w:val="28"/>
                <w:szCs w:val="28"/>
              </w:rPr>
              <w:t>-</w:t>
            </w:r>
          </w:p>
        </w:tc>
      </w:tr>
      <w:tr w:rsidR="00455941" w:rsidRPr="00F66185">
        <w:tc>
          <w:tcPr>
            <w:tcW w:w="2676" w:type="dxa"/>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Картофель</w:t>
            </w:r>
          </w:p>
        </w:tc>
        <w:tc>
          <w:tcPr>
            <w:tcW w:w="1809" w:type="dxa"/>
          </w:tcPr>
          <w:p w:rsidR="00455941" w:rsidRPr="00F66185" w:rsidRDefault="00455941" w:rsidP="00455941">
            <w:r w:rsidRPr="00F66185">
              <w:rPr>
                <w:sz w:val="28"/>
                <w:szCs w:val="28"/>
              </w:rPr>
              <w:t>тонны</w:t>
            </w:r>
          </w:p>
        </w:tc>
        <w:tc>
          <w:tcPr>
            <w:tcW w:w="1761" w:type="dxa"/>
          </w:tcPr>
          <w:p w:rsidR="00455941" w:rsidRPr="00F66185" w:rsidRDefault="00455941" w:rsidP="00455941">
            <w:pPr>
              <w:widowControl w:val="0"/>
              <w:tabs>
                <w:tab w:val="left" w:pos="1670"/>
              </w:tabs>
              <w:autoSpaceDE w:val="0"/>
              <w:autoSpaceDN w:val="0"/>
              <w:adjustRightInd w:val="0"/>
              <w:jc w:val="center"/>
              <w:rPr>
                <w:sz w:val="28"/>
                <w:szCs w:val="28"/>
              </w:rPr>
            </w:pPr>
            <w:r w:rsidRPr="00F66185">
              <w:rPr>
                <w:sz w:val="28"/>
                <w:szCs w:val="28"/>
              </w:rPr>
              <w:t>-</w:t>
            </w:r>
          </w:p>
        </w:tc>
        <w:tc>
          <w:tcPr>
            <w:tcW w:w="1581" w:type="dxa"/>
          </w:tcPr>
          <w:p w:rsidR="00455941" w:rsidRPr="00F66185" w:rsidRDefault="00455941" w:rsidP="00455941">
            <w:pPr>
              <w:widowControl w:val="0"/>
              <w:tabs>
                <w:tab w:val="left" w:pos="1670"/>
              </w:tabs>
              <w:autoSpaceDE w:val="0"/>
              <w:autoSpaceDN w:val="0"/>
              <w:adjustRightInd w:val="0"/>
              <w:jc w:val="center"/>
              <w:rPr>
                <w:sz w:val="28"/>
                <w:szCs w:val="28"/>
              </w:rPr>
            </w:pPr>
            <w:r>
              <w:rPr>
                <w:sz w:val="28"/>
                <w:szCs w:val="28"/>
              </w:rPr>
              <w:t>-</w:t>
            </w:r>
          </w:p>
        </w:tc>
        <w:tc>
          <w:tcPr>
            <w:tcW w:w="1744" w:type="dxa"/>
          </w:tcPr>
          <w:p w:rsidR="00455941" w:rsidRPr="00F66185" w:rsidRDefault="00455941" w:rsidP="00455941">
            <w:pPr>
              <w:widowControl w:val="0"/>
              <w:tabs>
                <w:tab w:val="left" w:pos="1670"/>
              </w:tabs>
              <w:autoSpaceDE w:val="0"/>
              <w:autoSpaceDN w:val="0"/>
              <w:adjustRightInd w:val="0"/>
              <w:jc w:val="center"/>
              <w:rPr>
                <w:sz w:val="28"/>
                <w:szCs w:val="28"/>
              </w:rPr>
            </w:pPr>
            <w:r>
              <w:rPr>
                <w:sz w:val="28"/>
                <w:szCs w:val="28"/>
              </w:rPr>
              <w:t>-</w:t>
            </w:r>
          </w:p>
        </w:tc>
      </w:tr>
    </w:tbl>
    <w:p w:rsidR="00E775A4" w:rsidRPr="00F66185" w:rsidRDefault="00E775A4" w:rsidP="00623E26">
      <w:pPr>
        <w:shd w:val="clear" w:color="auto" w:fill="FFFFFF"/>
        <w:tabs>
          <w:tab w:val="left" w:pos="1670"/>
        </w:tabs>
        <w:jc w:val="both"/>
        <w:rPr>
          <w:b/>
          <w:sz w:val="28"/>
          <w:szCs w:val="28"/>
        </w:rPr>
      </w:pPr>
    </w:p>
    <w:p w:rsidR="00E775A4" w:rsidRPr="00F66185" w:rsidRDefault="00E775A4" w:rsidP="002C38F9">
      <w:pPr>
        <w:shd w:val="clear" w:color="auto" w:fill="FFFFFF"/>
        <w:tabs>
          <w:tab w:val="left" w:pos="1670"/>
        </w:tabs>
        <w:spacing w:line="276" w:lineRule="auto"/>
        <w:ind w:firstLine="720"/>
        <w:jc w:val="both"/>
        <w:rPr>
          <w:sz w:val="28"/>
          <w:szCs w:val="28"/>
        </w:rPr>
      </w:pPr>
      <w:r w:rsidRPr="00F66185">
        <w:rPr>
          <w:b/>
          <w:sz w:val="28"/>
          <w:szCs w:val="28"/>
          <w:lang w:val="en-US"/>
        </w:rPr>
        <w:lastRenderedPageBreak/>
        <w:t>IV</w:t>
      </w:r>
      <w:r w:rsidRPr="00F66185">
        <w:rPr>
          <w:b/>
          <w:sz w:val="28"/>
          <w:szCs w:val="28"/>
        </w:rPr>
        <w:t>. Реализуемые (</w:t>
      </w:r>
      <w:r w:rsidRPr="00F66185">
        <w:rPr>
          <w:sz w:val="28"/>
          <w:szCs w:val="28"/>
        </w:rPr>
        <w:t>либо реализованные за последние 3 года</w:t>
      </w:r>
      <w:r w:rsidRPr="00F66185">
        <w:rPr>
          <w:b/>
          <w:sz w:val="28"/>
          <w:szCs w:val="28"/>
        </w:rPr>
        <w:t xml:space="preserve">)  инвестиционные проекты </w:t>
      </w:r>
      <w:r w:rsidRPr="00F66185">
        <w:rPr>
          <w:sz w:val="28"/>
          <w:szCs w:val="28"/>
        </w:rPr>
        <w:t xml:space="preserve">с указанием их стоимости, объемов освоенных инвестиций, сведений о внедренных новых технологиях, оборудовании,        увеличении объемов производства, расширении ассортимента и т.д.,   обеспечиваемых  внедрением новых технологий и оборудования. </w:t>
      </w:r>
    </w:p>
    <w:p w:rsidR="00E775A4" w:rsidRPr="00F66185" w:rsidRDefault="00E775A4" w:rsidP="002C38F9">
      <w:pPr>
        <w:shd w:val="clear" w:color="auto" w:fill="FFFFFF"/>
        <w:tabs>
          <w:tab w:val="left" w:pos="1670"/>
        </w:tabs>
        <w:spacing w:line="276" w:lineRule="auto"/>
        <w:ind w:firstLine="720"/>
        <w:jc w:val="both"/>
        <w:rPr>
          <w:b/>
          <w:sz w:val="28"/>
          <w:szCs w:val="28"/>
        </w:rPr>
      </w:pPr>
    </w:p>
    <w:p w:rsidR="00E775A4" w:rsidRPr="00F66185" w:rsidRDefault="00E775A4" w:rsidP="002C38F9">
      <w:pPr>
        <w:shd w:val="clear" w:color="auto" w:fill="FFFFFF"/>
        <w:tabs>
          <w:tab w:val="left" w:pos="1670"/>
        </w:tabs>
        <w:spacing w:line="276" w:lineRule="auto"/>
        <w:ind w:firstLine="720"/>
        <w:jc w:val="both"/>
        <w:rPr>
          <w:b/>
          <w:sz w:val="28"/>
          <w:szCs w:val="28"/>
        </w:rPr>
      </w:pPr>
      <w:r w:rsidRPr="00F66185">
        <w:rPr>
          <w:b/>
          <w:sz w:val="28"/>
          <w:szCs w:val="28"/>
        </w:rPr>
        <w:t>Планируемые к реализации инвестиционные проекты.</w:t>
      </w:r>
    </w:p>
    <w:p w:rsidR="00E775A4" w:rsidRPr="00F66185" w:rsidRDefault="00E775A4" w:rsidP="002C38F9">
      <w:pPr>
        <w:shd w:val="clear" w:color="auto" w:fill="FFFFFF"/>
        <w:tabs>
          <w:tab w:val="left" w:pos="1670"/>
        </w:tabs>
        <w:spacing w:line="276" w:lineRule="auto"/>
        <w:jc w:val="both"/>
        <w:rPr>
          <w:b/>
          <w:sz w:val="28"/>
          <w:szCs w:val="28"/>
        </w:rPr>
      </w:pPr>
      <w:r w:rsidRPr="00F66185">
        <w:rPr>
          <w:sz w:val="28"/>
          <w:szCs w:val="28"/>
        </w:rPr>
        <w:t>(наименование проектов, общая стоимость каждого, источники финансирования, ожидаемый эффект)</w:t>
      </w:r>
    </w:p>
    <w:p w:rsidR="005D0BDC" w:rsidRPr="00F66185" w:rsidRDefault="005D0BDC" w:rsidP="005D0BDC">
      <w:pPr>
        <w:shd w:val="clear" w:color="auto" w:fill="FFFFFF"/>
        <w:tabs>
          <w:tab w:val="left" w:pos="1670"/>
        </w:tabs>
        <w:ind w:firstLine="720"/>
        <w:rPr>
          <w:b/>
          <w:sz w:val="28"/>
          <w:szCs w:val="28"/>
        </w:rPr>
      </w:pPr>
      <w:r w:rsidRPr="00F66185">
        <w:rPr>
          <w:b/>
          <w:sz w:val="28"/>
          <w:szCs w:val="28"/>
          <w:lang w:val="en-US"/>
        </w:rPr>
        <w:t>V</w:t>
      </w:r>
      <w:r w:rsidRPr="00F66185">
        <w:rPr>
          <w:b/>
          <w:sz w:val="28"/>
          <w:szCs w:val="28"/>
        </w:rPr>
        <w:t>. Структура работающих:</w:t>
      </w:r>
    </w:p>
    <w:p w:rsidR="005D0BDC" w:rsidRPr="00F66185" w:rsidRDefault="005D0BDC" w:rsidP="005D0BDC">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5D0BDC" w:rsidRPr="00F66185">
        <w:tc>
          <w:tcPr>
            <w:tcW w:w="2628" w:type="dxa"/>
            <w:vMerge w:val="restart"/>
            <w:tcBorders>
              <w:top w:val="nil"/>
              <w:left w:val="nil"/>
            </w:tcBorders>
          </w:tcPr>
          <w:p w:rsidR="005D0BDC" w:rsidRPr="00F66185" w:rsidRDefault="005D0BDC" w:rsidP="005D0BDC">
            <w:pPr>
              <w:widowControl w:val="0"/>
              <w:tabs>
                <w:tab w:val="left" w:pos="1670"/>
              </w:tabs>
              <w:autoSpaceDE w:val="0"/>
              <w:autoSpaceDN w:val="0"/>
              <w:adjustRightInd w:val="0"/>
              <w:spacing w:line="276" w:lineRule="auto"/>
              <w:rPr>
                <w:sz w:val="28"/>
                <w:szCs w:val="28"/>
              </w:rPr>
            </w:pPr>
          </w:p>
        </w:tc>
        <w:tc>
          <w:tcPr>
            <w:tcW w:w="6319" w:type="dxa"/>
            <w:gridSpan w:val="7"/>
            <w:tcBorders>
              <w:bottom w:val="single" w:sz="4" w:space="0" w:color="auto"/>
            </w:tcBorders>
            <w:shd w:val="clear" w:color="auto" w:fill="CCCCCC"/>
          </w:tcPr>
          <w:p w:rsidR="005D0BDC" w:rsidRPr="00F66185" w:rsidRDefault="005D0BDC" w:rsidP="005D0BDC">
            <w:pPr>
              <w:widowControl w:val="0"/>
              <w:tabs>
                <w:tab w:val="left" w:pos="1670"/>
              </w:tabs>
              <w:autoSpaceDE w:val="0"/>
              <w:autoSpaceDN w:val="0"/>
              <w:adjustRightInd w:val="0"/>
              <w:spacing w:line="276" w:lineRule="auto"/>
              <w:jc w:val="center"/>
              <w:rPr>
                <w:sz w:val="28"/>
                <w:szCs w:val="28"/>
              </w:rPr>
            </w:pPr>
            <w:r w:rsidRPr="00F66185">
              <w:rPr>
                <w:sz w:val="28"/>
                <w:szCs w:val="28"/>
              </w:rPr>
              <w:t>Возраст:</w:t>
            </w:r>
          </w:p>
        </w:tc>
        <w:tc>
          <w:tcPr>
            <w:tcW w:w="907" w:type="dxa"/>
            <w:vMerge w:val="restart"/>
            <w:shd w:val="clear" w:color="auto" w:fill="CCCCCC"/>
          </w:tcPr>
          <w:p w:rsidR="005D0BDC" w:rsidRPr="00F66185" w:rsidRDefault="005D0BDC" w:rsidP="005D0BDC">
            <w:pPr>
              <w:widowControl w:val="0"/>
              <w:tabs>
                <w:tab w:val="left" w:pos="1670"/>
              </w:tabs>
              <w:autoSpaceDE w:val="0"/>
              <w:autoSpaceDN w:val="0"/>
              <w:adjustRightInd w:val="0"/>
              <w:spacing w:line="276" w:lineRule="auto"/>
              <w:jc w:val="center"/>
              <w:rPr>
                <w:sz w:val="28"/>
                <w:szCs w:val="28"/>
              </w:rPr>
            </w:pPr>
            <w:r w:rsidRPr="00F66185">
              <w:rPr>
                <w:sz w:val="28"/>
                <w:szCs w:val="28"/>
              </w:rPr>
              <w:t>Всего</w:t>
            </w:r>
          </w:p>
        </w:tc>
      </w:tr>
      <w:tr w:rsidR="005D0BDC" w:rsidRPr="00F66185">
        <w:trPr>
          <w:trHeight w:val="293"/>
        </w:trPr>
        <w:tc>
          <w:tcPr>
            <w:tcW w:w="2628" w:type="dxa"/>
            <w:vMerge/>
            <w:tcBorders>
              <w:top w:val="nil"/>
              <w:left w:val="nil"/>
              <w:bottom w:val="single" w:sz="4" w:space="0" w:color="auto"/>
            </w:tcBorders>
          </w:tcPr>
          <w:p w:rsidR="005D0BDC" w:rsidRPr="00F66185" w:rsidRDefault="005D0BDC" w:rsidP="005D0BDC">
            <w:pPr>
              <w:widowControl w:val="0"/>
              <w:tabs>
                <w:tab w:val="left" w:pos="1670"/>
              </w:tabs>
              <w:autoSpaceDE w:val="0"/>
              <w:autoSpaceDN w:val="0"/>
              <w:adjustRightInd w:val="0"/>
              <w:spacing w:line="276" w:lineRule="auto"/>
              <w:rPr>
                <w:sz w:val="28"/>
                <w:szCs w:val="28"/>
              </w:rPr>
            </w:pPr>
          </w:p>
        </w:tc>
        <w:tc>
          <w:tcPr>
            <w:tcW w:w="720" w:type="dxa"/>
            <w:shd w:val="clear" w:color="auto" w:fill="CCCCCC"/>
          </w:tcPr>
          <w:p w:rsidR="005D0BDC" w:rsidRPr="00F66185" w:rsidRDefault="005D0BDC" w:rsidP="005D0BDC">
            <w:pPr>
              <w:widowControl w:val="0"/>
              <w:tabs>
                <w:tab w:val="left" w:pos="1670"/>
              </w:tabs>
              <w:autoSpaceDE w:val="0"/>
              <w:autoSpaceDN w:val="0"/>
              <w:adjustRightInd w:val="0"/>
              <w:spacing w:line="276" w:lineRule="auto"/>
              <w:rPr>
                <w:sz w:val="28"/>
                <w:szCs w:val="28"/>
              </w:rPr>
            </w:pPr>
            <w:r w:rsidRPr="00F66185">
              <w:rPr>
                <w:sz w:val="28"/>
                <w:szCs w:val="28"/>
              </w:rPr>
              <w:t>-25</w:t>
            </w:r>
          </w:p>
        </w:tc>
        <w:tc>
          <w:tcPr>
            <w:tcW w:w="900" w:type="dxa"/>
            <w:shd w:val="clear" w:color="auto" w:fill="CCCCCC"/>
          </w:tcPr>
          <w:p w:rsidR="005D0BDC" w:rsidRPr="00F66185" w:rsidRDefault="005D0BDC" w:rsidP="005D0BDC">
            <w:pPr>
              <w:widowControl w:val="0"/>
              <w:tabs>
                <w:tab w:val="left" w:pos="1670"/>
              </w:tabs>
              <w:autoSpaceDE w:val="0"/>
              <w:autoSpaceDN w:val="0"/>
              <w:adjustRightInd w:val="0"/>
              <w:spacing w:line="276" w:lineRule="auto"/>
              <w:rPr>
                <w:sz w:val="28"/>
                <w:szCs w:val="28"/>
              </w:rPr>
            </w:pPr>
            <w:r w:rsidRPr="00F66185">
              <w:rPr>
                <w:sz w:val="28"/>
                <w:szCs w:val="28"/>
              </w:rPr>
              <w:t>25-35</w:t>
            </w:r>
          </w:p>
        </w:tc>
        <w:tc>
          <w:tcPr>
            <w:tcW w:w="98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rPr>
                <w:sz w:val="28"/>
                <w:szCs w:val="28"/>
              </w:rPr>
            </w:pPr>
            <w:r w:rsidRPr="00F66185">
              <w:rPr>
                <w:sz w:val="28"/>
                <w:szCs w:val="28"/>
              </w:rPr>
              <w:t>35-40</w:t>
            </w:r>
          </w:p>
        </w:tc>
        <w:tc>
          <w:tcPr>
            <w:tcW w:w="101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rPr>
                <w:sz w:val="28"/>
                <w:szCs w:val="28"/>
              </w:rPr>
            </w:pPr>
            <w:r w:rsidRPr="00F66185">
              <w:rPr>
                <w:sz w:val="28"/>
                <w:szCs w:val="28"/>
              </w:rPr>
              <w:t>40-45</w:t>
            </w:r>
          </w:p>
        </w:tc>
        <w:tc>
          <w:tcPr>
            <w:tcW w:w="1021" w:type="dxa"/>
            <w:shd w:val="clear" w:color="auto" w:fill="CCCCCC"/>
          </w:tcPr>
          <w:p w:rsidR="005D0BDC" w:rsidRPr="00F66185" w:rsidRDefault="005D0BDC" w:rsidP="005D0BDC">
            <w:pPr>
              <w:widowControl w:val="0"/>
              <w:tabs>
                <w:tab w:val="left" w:pos="1670"/>
              </w:tabs>
              <w:autoSpaceDE w:val="0"/>
              <w:autoSpaceDN w:val="0"/>
              <w:adjustRightInd w:val="0"/>
              <w:spacing w:line="276" w:lineRule="auto"/>
              <w:rPr>
                <w:sz w:val="28"/>
                <w:szCs w:val="28"/>
              </w:rPr>
            </w:pPr>
            <w:r w:rsidRPr="00F66185">
              <w:rPr>
                <w:sz w:val="28"/>
                <w:szCs w:val="28"/>
              </w:rPr>
              <w:t>45-50</w:t>
            </w:r>
          </w:p>
        </w:tc>
        <w:tc>
          <w:tcPr>
            <w:tcW w:w="101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rPr>
                <w:sz w:val="28"/>
                <w:szCs w:val="28"/>
              </w:rPr>
            </w:pPr>
            <w:r w:rsidRPr="00F66185">
              <w:rPr>
                <w:sz w:val="28"/>
                <w:szCs w:val="28"/>
              </w:rPr>
              <w:t>50-55</w:t>
            </w:r>
          </w:p>
        </w:tc>
        <w:tc>
          <w:tcPr>
            <w:tcW w:w="654" w:type="dxa"/>
            <w:shd w:val="clear" w:color="auto" w:fill="CCCCCC"/>
          </w:tcPr>
          <w:p w:rsidR="005D0BDC" w:rsidRPr="00F66185" w:rsidRDefault="005D0BDC" w:rsidP="005D0BDC">
            <w:pPr>
              <w:widowControl w:val="0"/>
              <w:tabs>
                <w:tab w:val="left" w:pos="1670"/>
              </w:tabs>
              <w:autoSpaceDE w:val="0"/>
              <w:autoSpaceDN w:val="0"/>
              <w:adjustRightInd w:val="0"/>
              <w:spacing w:line="276" w:lineRule="auto"/>
              <w:rPr>
                <w:sz w:val="28"/>
                <w:szCs w:val="28"/>
              </w:rPr>
            </w:pPr>
            <w:r w:rsidRPr="00F66185">
              <w:rPr>
                <w:sz w:val="28"/>
                <w:szCs w:val="28"/>
              </w:rPr>
              <w:t>55+</w:t>
            </w:r>
          </w:p>
        </w:tc>
        <w:tc>
          <w:tcPr>
            <w:tcW w:w="907" w:type="dxa"/>
            <w:vMerge/>
          </w:tcPr>
          <w:p w:rsidR="005D0BDC" w:rsidRPr="00F66185" w:rsidRDefault="005D0BDC" w:rsidP="005D0BDC">
            <w:pPr>
              <w:widowControl w:val="0"/>
              <w:tabs>
                <w:tab w:val="left" w:pos="1670"/>
              </w:tabs>
              <w:autoSpaceDE w:val="0"/>
              <w:autoSpaceDN w:val="0"/>
              <w:adjustRightInd w:val="0"/>
              <w:spacing w:line="276" w:lineRule="auto"/>
              <w:rPr>
                <w:sz w:val="28"/>
                <w:szCs w:val="28"/>
              </w:rPr>
            </w:pPr>
          </w:p>
        </w:tc>
      </w:tr>
      <w:tr w:rsidR="005D0BDC" w:rsidRPr="00F66185">
        <w:tc>
          <w:tcPr>
            <w:tcW w:w="262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pPr>
            <w:r w:rsidRPr="00F66185">
              <w:t>Численность, в т.ч.</w:t>
            </w:r>
          </w:p>
        </w:tc>
        <w:tc>
          <w:tcPr>
            <w:tcW w:w="720" w:type="dxa"/>
          </w:tcPr>
          <w:p w:rsidR="005D0BDC" w:rsidRPr="00761326" w:rsidRDefault="00761326" w:rsidP="005D0BDC">
            <w:pPr>
              <w:widowControl w:val="0"/>
              <w:tabs>
                <w:tab w:val="left" w:pos="1670"/>
              </w:tabs>
              <w:autoSpaceDE w:val="0"/>
              <w:autoSpaceDN w:val="0"/>
              <w:adjustRightInd w:val="0"/>
              <w:spacing w:line="276" w:lineRule="auto"/>
              <w:rPr>
                <w:sz w:val="28"/>
                <w:szCs w:val="28"/>
              </w:rPr>
            </w:pPr>
            <w:r w:rsidRPr="00761326">
              <w:rPr>
                <w:sz w:val="28"/>
                <w:szCs w:val="28"/>
              </w:rPr>
              <w:t>9</w:t>
            </w:r>
          </w:p>
        </w:tc>
        <w:tc>
          <w:tcPr>
            <w:tcW w:w="90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15</w:t>
            </w:r>
          </w:p>
        </w:tc>
        <w:tc>
          <w:tcPr>
            <w:tcW w:w="98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19</w:t>
            </w:r>
          </w:p>
        </w:tc>
        <w:tc>
          <w:tcPr>
            <w:tcW w:w="101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13</w:t>
            </w:r>
          </w:p>
        </w:tc>
        <w:tc>
          <w:tcPr>
            <w:tcW w:w="1021" w:type="dxa"/>
          </w:tcPr>
          <w:p w:rsidR="005D0BDC" w:rsidRPr="00761326" w:rsidRDefault="00761326" w:rsidP="005D0BDC">
            <w:pPr>
              <w:widowControl w:val="0"/>
              <w:tabs>
                <w:tab w:val="left" w:pos="1670"/>
              </w:tabs>
              <w:autoSpaceDE w:val="0"/>
              <w:autoSpaceDN w:val="0"/>
              <w:adjustRightInd w:val="0"/>
              <w:spacing w:line="276" w:lineRule="auto"/>
              <w:rPr>
                <w:sz w:val="28"/>
                <w:szCs w:val="28"/>
              </w:rPr>
            </w:pPr>
            <w:r>
              <w:rPr>
                <w:sz w:val="28"/>
                <w:szCs w:val="28"/>
              </w:rPr>
              <w:t>14</w:t>
            </w:r>
          </w:p>
        </w:tc>
        <w:tc>
          <w:tcPr>
            <w:tcW w:w="1018" w:type="dxa"/>
          </w:tcPr>
          <w:p w:rsidR="005D0BDC" w:rsidRPr="00761326" w:rsidRDefault="00C47B48" w:rsidP="00761326">
            <w:pPr>
              <w:widowControl w:val="0"/>
              <w:tabs>
                <w:tab w:val="left" w:pos="1670"/>
              </w:tabs>
              <w:autoSpaceDE w:val="0"/>
              <w:autoSpaceDN w:val="0"/>
              <w:adjustRightInd w:val="0"/>
              <w:spacing w:line="276" w:lineRule="auto"/>
              <w:rPr>
                <w:sz w:val="28"/>
                <w:szCs w:val="28"/>
              </w:rPr>
            </w:pPr>
            <w:r>
              <w:rPr>
                <w:sz w:val="28"/>
                <w:szCs w:val="28"/>
              </w:rPr>
              <w:t>12</w:t>
            </w:r>
          </w:p>
        </w:tc>
        <w:tc>
          <w:tcPr>
            <w:tcW w:w="654" w:type="dxa"/>
          </w:tcPr>
          <w:p w:rsidR="005D0BDC" w:rsidRPr="00761326" w:rsidRDefault="006A4CF8" w:rsidP="005D0BDC">
            <w:pPr>
              <w:widowControl w:val="0"/>
              <w:tabs>
                <w:tab w:val="left" w:pos="1670"/>
              </w:tabs>
              <w:autoSpaceDE w:val="0"/>
              <w:autoSpaceDN w:val="0"/>
              <w:adjustRightInd w:val="0"/>
              <w:spacing w:line="276" w:lineRule="auto"/>
              <w:rPr>
                <w:sz w:val="28"/>
                <w:szCs w:val="28"/>
              </w:rPr>
            </w:pPr>
            <w:r>
              <w:rPr>
                <w:sz w:val="28"/>
                <w:szCs w:val="28"/>
              </w:rPr>
              <w:t>26</w:t>
            </w:r>
          </w:p>
        </w:tc>
        <w:tc>
          <w:tcPr>
            <w:tcW w:w="907" w:type="dxa"/>
          </w:tcPr>
          <w:p w:rsidR="005D0BDC" w:rsidRPr="00761326" w:rsidRDefault="006A4CF8" w:rsidP="005D0BDC">
            <w:pPr>
              <w:widowControl w:val="0"/>
              <w:tabs>
                <w:tab w:val="left" w:pos="1670"/>
              </w:tabs>
              <w:autoSpaceDE w:val="0"/>
              <w:autoSpaceDN w:val="0"/>
              <w:adjustRightInd w:val="0"/>
              <w:spacing w:line="276" w:lineRule="auto"/>
              <w:rPr>
                <w:sz w:val="28"/>
                <w:szCs w:val="28"/>
              </w:rPr>
            </w:pPr>
            <w:r>
              <w:rPr>
                <w:sz w:val="28"/>
                <w:szCs w:val="28"/>
              </w:rPr>
              <w:t>108</w:t>
            </w:r>
          </w:p>
        </w:tc>
      </w:tr>
      <w:tr w:rsidR="005D0BDC" w:rsidRPr="00F66185">
        <w:tc>
          <w:tcPr>
            <w:tcW w:w="262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pPr>
            <w:r w:rsidRPr="00F66185">
              <w:t>- численность работников с высшим образованием</w:t>
            </w:r>
          </w:p>
        </w:tc>
        <w:tc>
          <w:tcPr>
            <w:tcW w:w="72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3</w:t>
            </w:r>
          </w:p>
        </w:tc>
        <w:tc>
          <w:tcPr>
            <w:tcW w:w="90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2</w:t>
            </w:r>
          </w:p>
        </w:tc>
        <w:tc>
          <w:tcPr>
            <w:tcW w:w="98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2</w:t>
            </w:r>
          </w:p>
        </w:tc>
        <w:tc>
          <w:tcPr>
            <w:tcW w:w="101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4</w:t>
            </w:r>
          </w:p>
        </w:tc>
        <w:tc>
          <w:tcPr>
            <w:tcW w:w="1021" w:type="dxa"/>
          </w:tcPr>
          <w:p w:rsidR="005D0BDC" w:rsidRPr="00761326" w:rsidRDefault="005D0BDC" w:rsidP="005D0BDC">
            <w:pPr>
              <w:widowControl w:val="0"/>
              <w:tabs>
                <w:tab w:val="left" w:pos="1670"/>
              </w:tabs>
              <w:autoSpaceDE w:val="0"/>
              <w:autoSpaceDN w:val="0"/>
              <w:adjustRightInd w:val="0"/>
              <w:spacing w:line="276" w:lineRule="auto"/>
              <w:rPr>
                <w:sz w:val="28"/>
                <w:szCs w:val="28"/>
              </w:rPr>
            </w:pPr>
            <w:r w:rsidRPr="00761326">
              <w:rPr>
                <w:sz w:val="28"/>
                <w:szCs w:val="28"/>
              </w:rPr>
              <w:t>1</w:t>
            </w:r>
          </w:p>
        </w:tc>
        <w:tc>
          <w:tcPr>
            <w:tcW w:w="1018" w:type="dxa"/>
          </w:tcPr>
          <w:p w:rsidR="005D0BDC" w:rsidRPr="00761326" w:rsidRDefault="005D0BDC" w:rsidP="005D0BDC">
            <w:pPr>
              <w:widowControl w:val="0"/>
              <w:tabs>
                <w:tab w:val="left" w:pos="1670"/>
              </w:tabs>
              <w:autoSpaceDE w:val="0"/>
              <w:autoSpaceDN w:val="0"/>
              <w:adjustRightInd w:val="0"/>
              <w:spacing w:line="276" w:lineRule="auto"/>
              <w:rPr>
                <w:sz w:val="28"/>
                <w:szCs w:val="28"/>
              </w:rPr>
            </w:pPr>
            <w:r w:rsidRPr="00761326">
              <w:rPr>
                <w:sz w:val="28"/>
                <w:szCs w:val="28"/>
              </w:rPr>
              <w:t>0</w:t>
            </w:r>
          </w:p>
        </w:tc>
        <w:tc>
          <w:tcPr>
            <w:tcW w:w="654"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3</w:t>
            </w:r>
          </w:p>
        </w:tc>
        <w:tc>
          <w:tcPr>
            <w:tcW w:w="907" w:type="dxa"/>
          </w:tcPr>
          <w:p w:rsidR="005D0BDC" w:rsidRPr="00761326" w:rsidRDefault="00761326" w:rsidP="005D0BDC">
            <w:pPr>
              <w:widowControl w:val="0"/>
              <w:tabs>
                <w:tab w:val="left" w:pos="1670"/>
              </w:tabs>
              <w:autoSpaceDE w:val="0"/>
              <w:autoSpaceDN w:val="0"/>
              <w:adjustRightInd w:val="0"/>
              <w:spacing w:line="276" w:lineRule="auto"/>
              <w:rPr>
                <w:sz w:val="28"/>
                <w:szCs w:val="28"/>
              </w:rPr>
            </w:pPr>
            <w:r>
              <w:rPr>
                <w:sz w:val="28"/>
                <w:szCs w:val="28"/>
              </w:rPr>
              <w:t>15</w:t>
            </w:r>
          </w:p>
        </w:tc>
      </w:tr>
      <w:tr w:rsidR="005D0BDC" w:rsidRPr="00F66185">
        <w:tc>
          <w:tcPr>
            <w:tcW w:w="262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pPr>
            <w:r w:rsidRPr="00F66185">
              <w:t>- со средним специальным образованием</w:t>
            </w:r>
          </w:p>
        </w:tc>
        <w:tc>
          <w:tcPr>
            <w:tcW w:w="72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w:t>
            </w:r>
          </w:p>
        </w:tc>
        <w:tc>
          <w:tcPr>
            <w:tcW w:w="90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2</w:t>
            </w:r>
          </w:p>
        </w:tc>
        <w:tc>
          <w:tcPr>
            <w:tcW w:w="988" w:type="dxa"/>
          </w:tcPr>
          <w:p w:rsidR="005D0BDC" w:rsidRPr="00761326" w:rsidRDefault="005D0BDC" w:rsidP="005D0BDC">
            <w:pPr>
              <w:widowControl w:val="0"/>
              <w:tabs>
                <w:tab w:val="left" w:pos="1670"/>
              </w:tabs>
              <w:autoSpaceDE w:val="0"/>
              <w:autoSpaceDN w:val="0"/>
              <w:adjustRightInd w:val="0"/>
              <w:spacing w:line="276" w:lineRule="auto"/>
              <w:rPr>
                <w:sz w:val="28"/>
                <w:szCs w:val="28"/>
              </w:rPr>
            </w:pPr>
            <w:r w:rsidRPr="00761326">
              <w:rPr>
                <w:sz w:val="28"/>
                <w:szCs w:val="28"/>
              </w:rPr>
              <w:t>3</w:t>
            </w:r>
          </w:p>
        </w:tc>
        <w:tc>
          <w:tcPr>
            <w:tcW w:w="101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2</w:t>
            </w:r>
          </w:p>
        </w:tc>
        <w:tc>
          <w:tcPr>
            <w:tcW w:w="1021" w:type="dxa"/>
          </w:tcPr>
          <w:p w:rsidR="005D0BDC" w:rsidRPr="00761326" w:rsidRDefault="005D0BDC" w:rsidP="005D0BDC">
            <w:pPr>
              <w:widowControl w:val="0"/>
              <w:tabs>
                <w:tab w:val="left" w:pos="1670"/>
              </w:tabs>
              <w:autoSpaceDE w:val="0"/>
              <w:autoSpaceDN w:val="0"/>
              <w:adjustRightInd w:val="0"/>
              <w:spacing w:line="276" w:lineRule="auto"/>
              <w:rPr>
                <w:sz w:val="28"/>
                <w:szCs w:val="28"/>
              </w:rPr>
            </w:pPr>
            <w:r w:rsidRPr="00761326">
              <w:rPr>
                <w:sz w:val="28"/>
                <w:szCs w:val="28"/>
              </w:rPr>
              <w:t>2</w:t>
            </w:r>
          </w:p>
        </w:tc>
        <w:tc>
          <w:tcPr>
            <w:tcW w:w="101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2</w:t>
            </w:r>
          </w:p>
        </w:tc>
        <w:tc>
          <w:tcPr>
            <w:tcW w:w="654"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6</w:t>
            </w:r>
          </w:p>
        </w:tc>
        <w:tc>
          <w:tcPr>
            <w:tcW w:w="907" w:type="dxa"/>
          </w:tcPr>
          <w:p w:rsidR="005D0BDC" w:rsidRPr="00761326" w:rsidRDefault="00C47B48" w:rsidP="00761326">
            <w:pPr>
              <w:widowControl w:val="0"/>
              <w:tabs>
                <w:tab w:val="left" w:pos="1670"/>
              </w:tabs>
              <w:autoSpaceDE w:val="0"/>
              <w:autoSpaceDN w:val="0"/>
              <w:adjustRightInd w:val="0"/>
              <w:spacing w:line="276" w:lineRule="auto"/>
              <w:rPr>
                <w:sz w:val="28"/>
                <w:szCs w:val="28"/>
              </w:rPr>
            </w:pPr>
            <w:r>
              <w:rPr>
                <w:sz w:val="28"/>
                <w:szCs w:val="28"/>
              </w:rPr>
              <w:t>18</w:t>
            </w:r>
          </w:p>
        </w:tc>
      </w:tr>
      <w:tr w:rsidR="005D0BDC" w:rsidRPr="00F66185">
        <w:tc>
          <w:tcPr>
            <w:tcW w:w="262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pPr>
            <w:r w:rsidRPr="00F66185">
              <w:t>- с профессионально-техническим образованием</w:t>
            </w:r>
          </w:p>
        </w:tc>
        <w:tc>
          <w:tcPr>
            <w:tcW w:w="72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5</w:t>
            </w:r>
          </w:p>
        </w:tc>
        <w:tc>
          <w:tcPr>
            <w:tcW w:w="90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3</w:t>
            </w:r>
          </w:p>
        </w:tc>
        <w:tc>
          <w:tcPr>
            <w:tcW w:w="98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0</w:t>
            </w:r>
          </w:p>
        </w:tc>
        <w:tc>
          <w:tcPr>
            <w:tcW w:w="1018" w:type="dxa"/>
          </w:tcPr>
          <w:p w:rsidR="005D0BDC" w:rsidRPr="00761326" w:rsidRDefault="005D0BDC" w:rsidP="005D0BDC">
            <w:pPr>
              <w:widowControl w:val="0"/>
              <w:tabs>
                <w:tab w:val="left" w:pos="1670"/>
              </w:tabs>
              <w:autoSpaceDE w:val="0"/>
              <w:autoSpaceDN w:val="0"/>
              <w:adjustRightInd w:val="0"/>
              <w:spacing w:line="276" w:lineRule="auto"/>
              <w:rPr>
                <w:sz w:val="28"/>
                <w:szCs w:val="28"/>
              </w:rPr>
            </w:pPr>
            <w:r w:rsidRPr="00761326">
              <w:rPr>
                <w:sz w:val="28"/>
                <w:szCs w:val="28"/>
              </w:rPr>
              <w:t>1</w:t>
            </w:r>
          </w:p>
        </w:tc>
        <w:tc>
          <w:tcPr>
            <w:tcW w:w="1021" w:type="dxa"/>
          </w:tcPr>
          <w:p w:rsidR="005D0BDC" w:rsidRPr="00761326" w:rsidRDefault="005D0BDC" w:rsidP="005D0BDC">
            <w:pPr>
              <w:widowControl w:val="0"/>
              <w:tabs>
                <w:tab w:val="left" w:pos="1670"/>
              </w:tabs>
              <w:autoSpaceDE w:val="0"/>
              <w:autoSpaceDN w:val="0"/>
              <w:adjustRightInd w:val="0"/>
              <w:spacing w:line="276" w:lineRule="auto"/>
              <w:rPr>
                <w:sz w:val="28"/>
                <w:szCs w:val="28"/>
              </w:rPr>
            </w:pPr>
            <w:r w:rsidRPr="00761326">
              <w:rPr>
                <w:sz w:val="28"/>
                <w:szCs w:val="28"/>
              </w:rPr>
              <w:t>0</w:t>
            </w:r>
          </w:p>
        </w:tc>
        <w:tc>
          <w:tcPr>
            <w:tcW w:w="101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0</w:t>
            </w:r>
          </w:p>
        </w:tc>
        <w:tc>
          <w:tcPr>
            <w:tcW w:w="654"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0</w:t>
            </w:r>
          </w:p>
        </w:tc>
        <w:tc>
          <w:tcPr>
            <w:tcW w:w="907"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9</w:t>
            </w:r>
          </w:p>
        </w:tc>
      </w:tr>
      <w:tr w:rsidR="005D0BDC" w:rsidRPr="00F66185">
        <w:tc>
          <w:tcPr>
            <w:tcW w:w="262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pPr>
            <w:r w:rsidRPr="00F66185">
              <w:t>- со средним образованием</w:t>
            </w:r>
          </w:p>
        </w:tc>
        <w:tc>
          <w:tcPr>
            <w:tcW w:w="72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0</w:t>
            </w:r>
          </w:p>
        </w:tc>
        <w:tc>
          <w:tcPr>
            <w:tcW w:w="90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7</w:t>
            </w:r>
          </w:p>
        </w:tc>
        <w:tc>
          <w:tcPr>
            <w:tcW w:w="98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10</w:t>
            </w:r>
          </w:p>
        </w:tc>
        <w:tc>
          <w:tcPr>
            <w:tcW w:w="1018" w:type="dxa"/>
          </w:tcPr>
          <w:p w:rsidR="005D0BDC" w:rsidRPr="00761326" w:rsidRDefault="00C47B48" w:rsidP="00761326">
            <w:pPr>
              <w:widowControl w:val="0"/>
              <w:tabs>
                <w:tab w:val="left" w:pos="1670"/>
              </w:tabs>
              <w:autoSpaceDE w:val="0"/>
              <w:autoSpaceDN w:val="0"/>
              <w:adjustRightInd w:val="0"/>
              <w:spacing w:line="276" w:lineRule="auto"/>
              <w:rPr>
                <w:sz w:val="28"/>
                <w:szCs w:val="28"/>
              </w:rPr>
            </w:pPr>
            <w:r>
              <w:rPr>
                <w:sz w:val="28"/>
                <w:szCs w:val="28"/>
              </w:rPr>
              <w:t>4</w:t>
            </w:r>
          </w:p>
        </w:tc>
        <w:tc>
          <w:tcPr>
            <w:tcW w:w="1021"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10</w:t>
            </w:r>
          </w:p>
        </w:tc>
        <w:tc>
          <w:tcPr>
            <w:tcW w:w="1018" w:type="dxa"/>
          </w:tcPr>
          <w:p w:rsidR="005D0BDC" w:rsidRPr="00761326" w:rsidRDefault="00C47B48" w:rsidP="00761326">
            <w:pPr>
              <w:widowControl w:val="0"/>
              <w:tabs>
                <w:tab w:val="left" w:pos="1670"/>
              </w:tabs>
              <w:autoSpaceDE w:val="0"/>
              <w:autoSpaceDN w:val="0"/>
              <w:adjustRightInd w:val="0"/>
              <w:spacing w:line="276" w:lineRule="auto"/>
              <w:rPr>
                <w:sz w:val="28"/>
                <w:szCs w:val="28"/>
              </w:rPr>
            </w:pPr>
            <w:r>
              <w:rPr>
                <w:sz w:val="28"/>
                <w:szCs w:val="28"/>
              </w:rPr>
              <w:t>9</w:t>
            </w:r>
          </w:p>
        </w:tc>
        <w:tc>
          <w:tcPr>
            <w:tcW w:w="654" w:type="dxa"/>
          </w:tcPr>
          <w:p w:rsidR="005D0BDC" w:rsidRPr="00761326" w:rsidRDefault="006A4CF8" w:rsidP="00761326">
            <w:pPr>
              <w:widowControl w:val="0"/>
              <w:tabs>
                <w:tab w:val="left" w:pos="1670"/>
              </w:tabs>
              <w:autoSpaceDE w:val="0"/>
              <w:autoSpaceDN w:val="0"/>
              <w:adjustRightInd w:val="0"/>
              <w:spacing w:line="276" w:lineRule="auto"/>
              <w:rPr>
                <w:sz w:val="28"/>
                <w:szCs w:val="28"/>
              </w:rPr>
            </w:pPr>
            <w:r>
              <w:rPr>
                <w:sz w:val="28"/>
                <w:szCs w:val="28"/>
              </w:rPr>
              <w:t>14</w:t>
            </w:r>
          </w:p>
        </w:tc>
        <w:tc>
          <w:tcPr>
            <w:tcW w:w="907" w:type="dxa"/>
          </w:tcPr>
          <w:p w:rsidR="006A4CF8" w:rsidRPr="00761326" w:rsidRDefault="006A4CF8" w:rsidP="00761326">
            <w:pPr>
              <w:widowControl w:val="0"/>
              <w:tabs>
                <w:tab w:val="left" w:pos="1670"/>
              </w:tabs>
              <w:autoSpaceDE w:val="0"/>
              <w:autoSpaceDN w:val="0"/>
              <w:adjustRightInd w:val="0"/>
              <w:spacing w:line="276" w:lineRule="auto"/>
              <w:rPr>
                <w:sz w:val="28"/>
                <w:szCs w:val="28"/>
              </w:rPr>
            </w:pPr>
            <w:r>
              <w:rPr>
                <w:sz w:val="28"/>
                <w:szCs w:val="28"/>
              </w:rPr>
              <w:t>54</w:t>
            </w:r>
          </w:p>
        </w:tc>
      </w:tr>
      <w:tr w:rsidR="005D0BDC" w:rsidRPr="00F66185">
        <w:tc>
          <w:tcPr>
            <w:tcW w:w="262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pPr>
            <w:r w:rsidRPr="00F66185">
              <w:t>- с базовым образованием</w:t>
            </w:r>
          </w:p>
        </w:tc>
        <w:tc>
          <w:tcPr>
            <w:tcW w:w="720" w:type="dxa"/>
          </w:tcPr>
          <w:p w:rsidR="005D0BDC" w:rsidRPr="00761326" w:rsidRDefault="005D0BDC" w:rsidP="005D0BDC">
            <w:pPr>
              <w:widowControl w:val="0"/>
              <w:tabs>
                <w:tab w:val="left" w:pos="1670"/>
              </w:tabs>
              <w:autoSpaceDE w:val="0"/>
              <w:autoSpaceDN w:val="0"/>
              <w:adjustRightInd w:val="0"/>
              <w:spacing w:line="276" w:lineRule="auto"/>
              <w:rPr>
                <w:sz w:val="28"/>
                <w:szCs w:val="28"/>
              </w:rPr>
            </w:pPr>
            <w:r w:rsidRPr="00761326">
              <w:rPr>
                <w:sz w:val="28"/>
                <w:szCs w:val="28"/>
              </w:rPr>
              <w:t>0</w:t>
            </w:r>
          </w:p>
        </w:tc>
        <w:tc>
          <w:tcPr>
            <w:tcW w:w="900"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w:t>
            </w:r>
          </w:p>
        </w:tc>
        <w:tc>
          <w:tcPr>
            <w:tcW w:w="98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4</w:t>
            </w:r>
          </w:p>
        </w:tc>
        <w:tc>
          <w:tcPr>
            <w:tcW w:w="101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2</w:t>
            </w:r>
          </w:p>
        </w:tc>
        <w:tc>
          <w:tcPr>
            <w:tcW w:w="1021"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w:t>
            </w:r>
          </w:p>
        </w:tc>
        <w:tc>
          <w:tcPr>
            <w:tcW w:w="1018"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1</w:t>
            </w:r>
          </w:p>
        </w:tc>
        <w:tc>
          <w:tcPr>
            <w:tcW w:w="654" w:type="dxa"/>
          </w:tcPr>
          <w:p w:rsidR="005D0BDC" w:rsidRPr="00761326" w:rsidRDefault="00C47B48" w:rsidP="005D0BDC">
            <w:pPr>
              <w:widowControl w:val="0"/>
              <w:tabs>
                <w:tab w:val="left" w:pos="1670"/>
              </w:tabs>
              <w:autoSpaceDE w:val="0"/>
              <w:autoSpaceDN w:val="0"/>
              <w:adjustRightInd w:val="0"/>
              <w:spacing w:line="276" w:lineRule="auto"/>
              <w:rPr>
                <w:sz w:val="28"/>
                <w:szCs w:val="28"/>
              </w:rPr>
            </w:pPr>
            <w:r>
              <w:rPr>
                <w:sz w:val="28"/>
                <w:szCs w:val="28"/>
              </w:rPr>
              <w:t>3</w:t>
            </w:r>
          </w:p>
        </w:tc>
        <w:tc>
          <w:tcPr>
            <w:tcW w:w="907" w:type="dxa"/>
          </w:tcPr>
          <w:p w:rsidR="005D0BDC" w:rsidRPr="00761326" w:rsidRDefault="00C47B48" w:rsidP="00761326">
            <w:pPr>
              <w:widowControl w:val="0"/>
              <w:tabs>
                <w:tab w:val="left" w:pos="1670"/>
              </w:tabs>
              <w:autoSpaceDE w:val="0"/>
              <w:autoSpaceDN w:val="0"/>
              <w:adjustRightInd w:val="0"/>
              <w:spacing w:line="276" w:lineRule="auto"/>
              <w:rPr>
                <w:sz w:val="28"/>
                <w:szCs w:val="28"/>
              </w:rPr>
            </w:pPr>
            <w:r>
              <w:rPr>
                <w:sz w:val="28"/>
                <w:szCs w:val="28"/>
              </w:rPr>
              <w:t>12</w:t>
            </w:r>
          </w:p>
        </w:tc>
      </w:tr>
    </w:tbl>
    <w:p w:rsidR="005D0BDC" w:rsidRPr="00F66185" w:rsidRDefault="005D0BDC" w:rsidP="005D0BDC">
      <w:pPr>
        <w:shd w:val="clear" w:color="auto" w:fill="FFFFFF"/>
        <w:tabs>
          <w:tab w:val="left" w:pos="1670"/>
        </w:tabs>
        <w:spacing w:line="276"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3079"/>
      </w:tblGrid>
      <w:tr w:rsidR="005D0BDC" w:rsidRPr="00F66185">
        <w:tc>
          <w:tcPr>
            <w:tcW w:w="658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jc w:val="center"/>
            </w:pPr>
            <w:r w:rsidRPr="00F66185">
              <w:t>Численность работающих всего:</w:t>
            </w:r>
          </w:p>
        </w:tc>
        <w:tc>
          <w:tcPr>
            <w:tcW w:w="3266" w:type="dxa"/>
          </w:tcPr>
          <w:p w:rsidR="005D0BDC" w:rsidRPr="00761326" w:rsidRDefault="006A4CF8" w:rsidP="00761326">
            <w:pPr>
              <w:widowControl w:val="0"/>
              <w:tabs>
                <w:tab w:val="left" w:pos="1670"/>
              </w:tabs>
              <w:autoSpaceDE w:val="0"/>
              <w:autoSpaceDN w:val="0"/>
              <w:adjustRightInd w:val="0"/>
              <w:spacing w:line="276" w:lineRule="auto"/>
              <w:jc w:val="center"/>
            </w:pPr>
            <w:r>
              <w:t>108</w:t>
            </w:r>
          </w:p>
        </w:tc>
      </w:tr>
      <w:tr w:rsidR="005D0BDC" w:rsidRPr="00F66185">
        <w:tc>
          <w:tcPr>
            <w:tcW w:w="658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jc w:val="center"/>
            </w:pPr>
            <w:r w:rsidRPr="00F66185">
              <w:t>- численность аппарата управления</w:t>
            </w:r>
          </w:p>
        </w:tc>
        <w:tc>
          <w:tcPr>
            <w:tcW w:w="3266" w:type="dxa"/>
          </w:tcPr>
          <w:p w:rsidR="005D0BDC" w:rsidRPr="00761326" w:rsidRDefault="006A4CF8" w:rsidP="005D0BDC">
            <w:pPr>
              <w:widowControl w:val="0"/>
              <w:tabs>
                <w:tab w:val="left" w:pos="1670"/>
              </w:tabs>
              <w:autoSpaceDE w:val="0"/>
              <w:autoSpaceDN w:val="0"/>
              <w:adjustRightInd w:val="0"/>
              <w:spacing w:line="276" w:lineRule="auto"/>
              <w:jc w:val="center"/>
            </w:pPr>
            <w:r>
              <w:t>29</w:t>
            </w:r>
          </w:p>
        </w:tc>
      </w:tr>
      <w:tr w:rsidR="005D0BDC" w:rsidRPr="00F66185">
        <w:trPr>
          <w:trHeight w:val="525"/>
        </w:trPr>
        <w:tc>
          <w:tcPr>
            <w:tcW w:w="6588" w:type="dxa"/>
            <w:shd w:val="clear" w:color="auto" w:fill="CCCCCC"/>
          </w:tcPr>
          <w:p w:rsidR="005D0BDC" w:rsidRPr="00F66185" w:rsidRDefault="005D0BDC" w:rsidP="005D0BDC">
            <w:pPr>
              <w:widowControl w:val="0"/>
              <w:tabs>
                <w:tab w:val="left" w:pos="1670"/>
              </w:tabs>
              <w:autoSpaceDE w:val="0"/>
              <w:autoSpaceDN w:val="0"/>
              <w:adjustRightInd w:val="0"/>
              <w:spacing w:line="276" w:lineRule="auto"/>
              <w:jc w:val="center"/>
            </w:pPr>
            <w:r w:rsidRPr="00F66185">
              <w:t>-численность промышленно-производственного персонала,</w:t>
            </w:r>
          </w:p>
        </w:tc>
        <w:tc>
          <w:tcPr>
            <w:tcW w:w="3266" w:type="dxa"/>
          </w:tcPr>
          <w:p w:rsidR="005D0BDC" w:rsidRPr="00761326" w:rsidRDefault="005F37A1" w:rsidP="005D0BDC">
            <w:pPr>
              <w:widowControl w:val="0"/>
              <w:tabs>
                <w:tab w:val="left" w:pos="1670"/>
              </w:tabs>
              <w:autoSpaceDE w:val="0"/>
              <w:autoSpaceDN w:val="0"/>
              <w:adjustRightInd w:val="0"/>
              <w:spacing w:line="276" w:lineRule="auto"/>
              <w:jc w:val="center"/>
            </w:pPr>
            <w:r>
              <w:t>79</w:t>
            </w:r>
          </w:p>
        </w:tc>
      </w:tr>
      <w:tr w:rsidR="005D0BDC" w:rsidRPr="00F66185">
        <w:trPr>
          <w:trHeight w:val="412"/>
        </w:trPr>
        <w:tc>
          <w:tcPr>
            <w:tcW w:w="6588" w:type="dxa"/>
            <w:shd w:val="clear" w:color="auto" w:fill="CCCCCC"/>
            <w:vAlign w:val="center"/>
          </w:tcPr>
          <w:p w:rsidR="005D0BDC" w:rsidRPr="00F66185" w:rsidRDefault="005D0BDC" w:rsidP="005D0BDC">
            <w:pPr>
              <w:widowControl w:val="0"/>
              <w:tabs>
                <w:tab w:val="left" w:pos="1670"/>
              </w:tabs>
              <w:autoSpaceDE w:val="0"/>
              <w:autoSpaceDN w:val="0"/>
              <w:adjustRightInd w:val="0"/>
              <w:spacing w:line="276" w:lineRule="auto"/>
              <w:jc w:val="center"/>
            </w:pPr>
            <w:r w:rsidRPr="00F66185">
              <w:t>в т.ч.  численность основных рабочих</w:t>
            </w:r>
          </w:p>
        </w:tc>
        <w:tc>
          <w:tcPr>
            <w:tcW w:w="3266" w:type="dxa"/>
          </w:tcPr>
          <w:p w:rsidR="005D0BDC" w:rsidRPr="00761326" w:rsidRDefault="005F37A1" w:rsidP="005D0BDC">
            <w:pPr>
              <w:widowControl w:val="0"/>
              <w:tabs>
                <w:tab w:val="left" w:pos="1670"/>
              </w:tabs>
              <w:autoSpaceDE w:val="0"/>
              <w:autoSpaceDN w:val="0"/>
              <w:adjustRightInd w:val="0"/>
              <w:spacing w:line="276" w:lineRule="auto"/>
              <w:jc w:val="center"/>
            </w:pPr>
            <w:r>
              <w:t>79</w:t>
            </w:r>
          </w:p>
        </w:tc>
      </w:tr>
    </w:tbl>
    <w:p w:rsidR="005D0BDC" w:rsidRPr="00F66185" w:rsidRDefault="005D0BDC" w:rsidP="005D0BDC">
      <w:pPr>
        <w:shd w:val="clear" w:color="auto" w:fill="FFFFFF"/>
        <w:tabs>
          <w:tab w:val="left" w:pos="1670"/>
        </w:tabs>
        <w:spacing w:line="276" w:lineRule="auto"/>
        <w:jc w:val="center"/>
        <w:rPr>
          <w:b/>
          <w:sz w:val="28"/>
          <w:szCs w:val="28"/>
        </w:rPr>
      </w:pPr>
    </w:p>
    <w:p w:rsidR="00E775A4" w:rsidRPr="00F66185" w:rsidRDefault="00E775A4" w:rsidP="005D0BDC">
      <w:pPr>
        <w:shd w:val="clear" w:color="auto" w:fill="FFFFFF"/>
        <w:tabs>
          <w:tab w:val="left" w:pos="1670"/>
        </w:tabs>
        <w:spacing w:line="276" w:lineRule="auto"/>
        <w:rPr>
          <w:b/>
          <w:sz w:val="28"/>
          <w:szCs w:val="28"/>
        </w:rPr>
      </w:pPr>
    </w:p>
    <w:p w:rsidR="00E775A4" w:rsidRPr="00F66185" w:rsidRDefault="00E775A4" w:rsidP="00975520">
      <w:pPr>
        <w:shd w:val="clear" w:color="auto" w:fill="FFFFFF"/>
        <w:tabs>
          <w:tab w:val="left" w:pos="1670"/>
        </w:tabs>
        <w:ind w:firstLine="720"/>
        <w:rPr>
          <w:b/>
          <w:sz w:val="28"/>
          <w:szCs w:val="28"/>
        </w:rPr>
      </w:pPr>
      <w:r w:rsidRPr="00F66185">
        <w:rPr>
          <w:b/>
          <w:sz w:val="28"/>
          <w:szCs w:val="28"/>
          <w:lang w:val="en-US"/>
        </w:rPr>
        <w:t>VI</w:t>
      </w:r>
      <w:r w:rsidRPr="00F66185">
        <w:rPr>
          <w:b/>
          <w:sz w:val="28"/>
          <w:szCs w:val="28"/>
        </w:rPr>
        <w:t>.  Струк</w:t>
      </w:r>
      <w:r w:rsidR="00975520" w:rsidRPr="00F66185">
        <w:rPr>
          <w:b/>
          <w:sz w:val="28"/>
          <w:szCs w:val="28"/>
        </w:rPr>
        <w:t>тура реализации работ (услуг) :</w:t>
      </w:r>
    </w:p>
    <w:p w:rsidR="002C38F9" w:rsidRPr="00F66185" w:rsidRDefault="002C38F9" w:rsidP="00975520">
      <w:pPr>
        <w:shd w:val="clear" w:color="auto" w:fill="FFFFFF"/>
        <w:tabs>
          <w:tab w:val="left" w:pos="1670"/>
        </w:tabs>
        <w:ind w:firstLine="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878"/>
        <w:gridCol w:w="2317"/>
        <w:gridCol w:w="2317"/>
      </w:tblGrid>
      <w:tr w:rsidR="00455941" w:rsidRPr="00F66185" w:rsidTr="00455941">
        <w:tc>
          <w:tcPr>
            <w:tcW w:w="2882" w:type="dxa"/>
            <w:tcBorders>
              <w:bottom w:val="single" w:sz="4" w:space="0" w:color="auto"/>
            </w:tcBorders>
            <w:shd w:val="clear" w:color="auto" w:fill="CCCCCC"/>
          </w:tcPr>
          <w:p w:rsidR="00455941" w:rsidRPr="00F66185" w:rsidRDefault="00455941" w:rsidP="00455941">
            <w:pPr>
              <w:widowControl w:val="0"/>
              <w:tabs>
                <w:tab w:val="left" w:pos="1670"/>
              </w:tabs>
              <w:autoSpaceDE w:val="0"/>
              <w:autoSpaceDN w:val="0"/>
              <w:adjustRightInd w:val="0"/>
              <w:rPr>
                <w:sz w:val="28"/>
                <w:szCs w:val="28"/>
              </w:rPr>
            </w:pPr>
            <w:r w:rsidRPr="00F66185">
              <w:rPr>
                <w:sz w:val="28"/>
                <w:szCs w:val="28"/>
              </w:rPr>
              <w:t>Структура  (в %)</w:t>
            </w:r>
          </w:p>
          <w:p w:rsidR="00455941" w:rsidRPr="00F66185" w:rsidRDefault="00455941" w:rsidP="00455941">
            <w:pPr>
              <w:widowControl w:val="0"/>
              <w:tabs>
                <w:tab w:val="left" w:pos="1670"/>
              </w:tabs>
              <w:autoSpaceDE w:val="0"/>
              <w:autoSpaceDN w:val="0"/>
              <w:adjustRightInd w:val="0"/>
              <w:rPr>
                <w:sz w:val="28"/>
                <w:szCs w:val="28"/>
              </w:rPr>
            </w:pPr>
          </w:p>
        </w:tc>
        <w:tc>
          <w:tcPr>
            <w:tcW w:w="1925" w:type="dxa"/>
            <w:shd w:val="clear" w:color="auto" w:fill="CCCCCC"/>
          </w:tcPr>
          <w:p w:rsidR="00455941" w:rsidRPr="00F66185" w:rsidRDefault="005F37A1" w:rsidP="00455941">
            <w:pPr>
              <w:widowControl w:val="0"/>
              <w:tabs>
                <w:tab w:val="left" w:pos="1670"/>
              </w:tabs>
              <w:autoSpaceDE w:val="0"/>
              <w:autoSpaceDN w:val="0"/>
              <w:adjustRightInd w:val="0"/>
              <w:jc w:val="center"/>
              <w:rPr>
                <w:sz w:val="28"/>
                <w:szCs w:val="28"/>
              </w:rPr>
            </w:pPr>
            <w:r>
              <w:rPr>
                <w:sz w:val="28"/>
                <w:szCs w:val="28"/>
              </w:rPr>
              <w:t>2019</w:t>
            </w:r>
          </w:p>
        </w:tc>
        <w:tc>
          <w:tcPr>
            <w:tcW w:w="2382" w:type="dxa"/>
            <w:shd w:val="clear" w:color="auto" w:fill="CCCCCC"/>
          </w:tcPr>
          <w:p w:rsidR="00455941" w:rsidRPr="00F66185" w:rsidRDefault="005F37A1" w:rsidP="00455941">
            <w:pPr>
              <w:widowControl w:val="0"/>
              <w:tabs>
                <w:tab w:val="left" w:pos="1670"/>
              </w:tabs>
              <w:autoSpaceDE w:val="0"/>
              <w:autoSpaceDN w:val="0"/>
              <w:adjustRightInd w:val="0"/>
              <w:jc w:val="center"/>
              <w:rPr>
                <w:sz w:val="28"/>
                <w:szCs w:val="28"/>
              </w:rPr>
            </w:pPr>
            <w:r>
              <w:rPr>
                <w:sz w:val="28"/>
                <w:szCs w:val="28"/>
              </w:rPr>
              <w:t>2020</w:t>
            </w:r>
          </w:p>
        </w:tc>
        <w:tc>
          <w:tcPr>
            <w:tcW w:w="2382" w:type="dxa"/>
            <w:shd w:val="clear" w:color="auto" w:fill="CCCCCC"/>
          </w:tcPr>
          <w:p w:rsidR="00455941" w:rsidRPr="00F66185" w:rsidRDefault="00455941" w:rsidP="00455941">
            <w:pPr>
              <w:widowControl w:val="0"/>
              <w:tabs>
                <w:tab w:val="left" w:pos="1670"/>
              </w:tabs>
              <w:autoSpaceDE w:val="0"/>
              <w:autoSpaceDN w:val="0"/>
              <w:adjustRightInd w:val="0"/>
              <w:jc w:val="center"/>
              <w:rPr>
                <w:sz w:val="28"/>
                <w:szCs w:val="28"/>
              </w:rPr>
            </w:pPr>
            <w:r w:rsidRPr="00F66185">
              <w:rPr>
                <w:sz w:val="28"/>
                <w:szCs w:val="28"/>
              </w:rPr>
              <w:t>20</w:t>
            </w:r>
            <w:r w:rsidR="005F37A1">
              <w:rPr>
                <w:sz w:val="28"/>
                <w:szCs w:val="28"/>
              </w:rPr>
              <w:t>21</w:t>
            </w:r>
          </w:p>
        </w:tc>
      </w:tr>
      <w:tr w:rsidR="00E775A4" w:rsidRPr="00F66185" w:rsidTr="00455941">
        <w:tc>
          <w:tcPr>
            <w:tcW w:w="2882" w:type="dxa"/>
            <w:shd w:val="clear" w:color="auto" w:fill="CCCCCC"/>
          </w:tcPr>
          <w:p w:rsidR="00E775A4" w:rsidRPr="00F66185" w:rsidRDefault="00E775A4" w:rsidP="001C2F02">
            <w:pPr>
              <w:widowControl w:val="0"/>
              <w:tabs>
                <w:tab w:val="left" w:pos="1670"/>
              </w:tabs>
              <w:autoSpaceDE w:val="0"/>
              <w:autoSpaceDN w:val="0"/>
              <w:adjustRightInd w:val="0"/>
              <w:rPr>
                <w:sz w:val="28"/>
                <w:szCs w:val="28"/>
              </w:rPr>
            </w:pPr>
            <w:r w:rsidRPr="00F66185">
              <w:rPr>
                <w:sz w:val="28"/>
                <w:szCs w:val="28"/>
              </w:rPr>
              <w:t>Внутренний рынок</w:t>
            </w:r>
          </w:p>
        </w:tc>
        <w:tc>
          <w:tcPr>
            <w:tcW w:w="1925"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100</w:t>
            </w:r>
          </w:p>
        </w:tc>
        <w:tc>
          <w:tcPr>
            <w:tcW w:w="2382"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100</w:t>
            </w:r>
          </w:p>
        </w:tc>
        <w:tc>
          <w:tcPr>
            <w:tcW w:w="2382"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100</w:t>
            </w:r>
          </w:p>
        </w:tc>
      </w:tr>
      <w:tr w:rsidR="00E775A4" w:rsidRPr="00F66185" w:rsidTr="00455941">
        <w:tc>
          <w:tcPr>
            <w:tcW w:w="2882" w:type="dxa"/>
            <w:shd w:val="clear" w:color="auto" w:fill="CCCCCC"/>
          </w:tcPr>
          <w:p w:rsidR="00E775A4" w:rsidRPr="00F66185" w:rsidRDefault="00E775A4" w:rsidP="001C2F02">
            <w:pPr>
              <w:widowControl w:val="0"/>
              <w:tabs>
                <w:tab w:val="left" w:pos="1670"/>
              </w:tabs>
              <w:autoSpaceDE w:val="0"/>
              <w:autoSpaceDN w:val="0"/>
              <w:adjustRightInd w:val="0"/>
              <w:rPr>
                <w:sz w:val="28"/>
                <w:szCs w:val="28"/>
              </w:rPr>
            </w:pPr>
            <w:r w:rsidRPr="00F66185">
              <w:rPr>
                <w:sz w:val="28"/>
                <w:szCs w:val="28"/>
              </w:rPr>
              <w:t>Внешний рынок</w:t>
            </w:r>
          </w:p>
        </w:tc>
        <w:tc>
          <w:tcPr>
            <w:tcW w:w="1925"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w:t>
            </w:r>
          </w:p>
        </w:tc>
        <w:tc>
          <w:tcPr>
            <w:tcW w:w="2382"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w:t>
            </w:r>
          </w:p>
        </w:tc>
        <w:tc>
          <w:tcPr>
            <w:tcW w:w="2382"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w:t>
            </w:r>
          </w:p>
        </w:tc>
      </w:tr>
      <w:tr w:rsidR="00E775A4" w:rsidRPr="00F66185" w:rsidTr="00455941">
        <w:tc>
          <w:tcPr>
            <w:tcW w:w="2882" w:type="dxa"/>
            <w:shd w:val="clear" w:color="auto" w:fill="CCCCCC"/>
          </w:tcPr>
          <w:p w:rsidR="00E775A4" w:rsidRPr="00F66185" w:rsidRDefault="00E775A4" w:rsidP="001C2F02">
            <w:pPr>
              <w:widowControl w:val="0"/>
              <w:tabs>
                <w:tab w:val="left" w:pos="1670"/>
              </w:tabs>
              <w:autoSpaceDE w:val="0"/>
              <w:autoSpaceDN w:val="0"/>
              <w:adjustRightInd w:val="0"/>
              <w:rPr>
                <w:sz w:val="28"/>
                <w:szCs w:val="28"/>
              </w:rPr>
            </w:pPr>
            <w:r w:rsidRPr="00F66185">
              <w:rPr>
                <w:sz w:val="28"/>
                <w:szCs w:val="28"/>
              </w:rPr>
              <w:t>Итого</w:t>
            </w:r>
          </w:p>
        </w:tc>
        <w:tc>
          <w:tcPr>
            <w:tcW w:w="1925"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100</w:t>
            </w:r>
          </w:p>
        </w:tc>
        <w:tc>
          <w:tcPr>
            <w:tcW w:w="2382"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100</w:t>
            </w:r>
          </w:p>
        </w:tc>
        <w:tc>
          <w:tcPr>
            <w:tcW w:w="2382" w:type="dxa"/>
          </w:tcPr>
          <w:p w:rsidR="00E775A4" w:rsidRPr="00F66185" w:rsidRDefault="00E775A4" w:rsidP="001C2F02">
            <w:pPr>
              <w:widowControl w:val="0"/>
              <w:tabs>
                <w:tab w:val="left" w:pos="1670"/>
              </w:tabs>
              <w:autoSpaceDE w:val="0"/>
              <w:autoSpaceDN w:val="0"/>
              <w:adjustRightInd w:val="0"/>
              <w:jc w:val="center"/>
              <w:rPr>
                <w:sz w:val="28"/>
                <w:szCs w:val="28"/>
              </w:rPr>
            </w:pPr>
            <w:r w:rsidRPr="00F66185">
              <w:rPr>
                <w:sz w:val="28"/>
                <w:szCs w:val="28"/>
              </w:rPr>
              <w:t>100</w:t>
            </w:r>
          </w:p>
        </w:tc>
      </w:tr>
    </w:tbl>
    <w:p w:rsidR="00E775A4" w:rsidRPr="00F66185" w:rsidRDefault="00E775A4" w:rsidP="00E775A4">
      <w:pPr>
        <w:shd w:val="clear" w:color="auto" w:fill="FFFFFF"/>
        <w:tabs>
          <w:tab w:val="left" w:pos="1670"/>
        </w:tabs>
        <w:rPr>
          <w:sz w:val="16"/>
          <w:szCs w:val="16"/>
        </w:rPr>
      </w:pPr>
    </w:p>
    <w:p w:rsidR="00E775A4" w:rsidRPr="00F66185" w:rsidRDefault="00E775A4" w:rsidP="00E775A4">
      <w:pPr>
        <w:shd w:val="clear" w:color="auto" w:fill="FFFFFF"/>
        <w:ind w:firstLine="720"/>
        <w:jc w:val="both"/>
        <w:rPr>
          <w:sz w:val="28"/>
          <w:szCs w:val="28"/>
        </w:rPr>
      </w:pPr>
      <w:r w:rsidRPr="00F66185">
        <w:rPr>
          <w:sz w:val="28"/>
          <w:szCs w:val="28"/>
        </w:rPr>
        <w:t>Основные рынки сбыта продукции (указать страны).</w:t>
      </w:r>
    </w:p>
    <w:p w:rsidR="00E775A4" w:rsidRPr="00F66185" w:rsidRDefault="00E775A4" w:rsidP="00E775A4">
      <w:pPr>
        <w:pStyle w:val="1"/>
        <w:ind w:firstLine="709"/>
        <w:jc w:val="both"/>
        <w:rPr>
          <w:b/>
          <w:sz w:val="28"/>
          <w:szCs w:val="28"/>
        </w:rPr>
      </w:pPr>
    </w:p>
    <w:p w:rsidR="005D0BDC" w:rsidRPr="00F66185" w:rsidRDefault="005D0BDC" w:rsidP="00E775A4">
      <w:pPr>
        <w:pStyle w:val="1"/>
        <w:ind w:firstLine="709"/>
        <w:jc w:val="both"/>
        <w:rPr>
          <w:b/>
          <w:sz w:val="28"/>
          <w:szCs w:val="28"/>
        </w:rPr>
      </w:pPr>
    </w:p>
    <w:p w:rsidR="005D0BDC" w:rsidRPr="00F66185" w:rsidRDefault="005D0BDC" w:rsidP="00E775A4">
      <w:pPr>
        <w:pStyle w:val="1"/>
        <w:ind w:firstLine="709"/>
        <w:jc w:val="both"/>
        <w:rPr>
          <w:b/>
          <w:sz w:val="28"/>
          <w:szCs w:val="28"/>
        </w:rPr>
      </w:pPr>
    </w:p>
    <w:p w:rsidR="005D0BDC" w:rsidRPr="00F66185" w:rsidRDefault="005D0BDC" w:rsidP="00E775A4">
      <w:pPr>
        <w:pStyle w:val="1"/>
        <w:ind w:firstLine="709"/>
        <w:jc w:val="both"/>
        <w:rPr>
          <w:b/>
          <w:sz w:val="28"/>
          <w:szCs w:val="28"/>
        </w:rPr>
      </w:pPr>
    </w:p>
    <w:p w:rsidR="005D0BDC" w:rsidRPr="00F66185" w:rsidRDefault="005D0BDC" w:rsidP="00E775A4">
      <w:pPr>
        <w:pStyle w:val="1"/>
        <w:ind w:firstLine="709"/>
        <w:jc w:val="both"/>
        <w:rPr>
          <w:b/>
          <w:sz w:val="28"/>
          <w:szCs w:val="28"/>
        </w:rPr>
      </w:pPr>
    </w:p>
    <w:p w:rsidR="00E775A4" w:rsidRPr="00F66185" w:rsidRDefault="00E775A4" w:rsidP="00975520">
      <w:pPr>
        <w:pStyle w:val="1"/>
        <w:ind w:firstLine="709"/>
        <w:jc w:val="both"/>
        <w:rPr>
          <w:b/>
          <w:spacing w:val="-10"/>
          <w:szCs w:val="30"/>
        </w:rPr>
      </w:pPr>
      <w:r w:rsidRPr="00F66185">
        <w:rPr>
          <w:b/>
          <w:sz w:val="28"/>
          <w:szCs w:val="28"/>
          <w:lang w:val="en-US"/>
        </w:rPr>
        <w:lastRenderedPageBreak/>
        <w:t>VII</w:t>
      </w:r>
      <w:r w:rsidRPr="00F66185">
        <w:rPr>
          <w:b/>
          <w:sz w:val="28"/>
          <w:szCs w:val="28"/>
        </w:rPr>
        <w:t xml:space="preserve">. </w:t>
      </w:r>
      <w:r w:rsidRPr="00F66185">
        <w:rPr>
          <w:b/>
          <w:spacing w:val="-10"/>
          <w:szCs w:val="30"/>
        </w:rPr>
        <w:t>Информация о земельных участках, находящихся в пользовании, аренде, собственности:</w:t>
      </w:r>
      <w:r w:rsidR="00975520" w:rsidRPr="00F66185">
        <w:rPr>
          <w:b/>
          <w:spacing w:val="-10"/>
          <w:szCs w:val="30"/>
        </w:rPr>
        <w:t xml:space="preserve"> </w:t>
      </w:r>
    </w:p>
    <w:tbl>
      <w:tblPr>
        <w:tblW w:w="10980" w:type="dxa"/>
        <w:tblInd w:w="-972" w:type="dxa"/>
        <w:tblLayout w:type="fixed"/>
        <w:tblLook w:val="0000" w:firstRow="0" w:lastRow="0" w:firstColumn="0" w:lastColumn="0" w:noHBand="0" w:noVBand="0"/>
      </w:tblPr>
      <w:tblGrid>
        <w:gridCol w:w="4695"/>
        <w:gridCol w:w="1245"/>
        <w:gridCol w:w="2880"/>
        <w:gridCol w:w="2160"/>
      </w:tblGrid>
      <w:tr w:rsidR="00E775A4" w:rsidRPr="00F66185">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tcPr>
          <w:p w:rsidR="00E775A4" w:rsidRPr="00F66185" w:rsidRDefault="00E775A4" w:rsidP="001C2F02">
            <w:pPr>
              <w:jc w:val="center"/>
              <w:rPr>
                <w:rFonts w:ascii="Arial CYR" w:hAnsi="Arial CYR" w:cs="Arial CYR"/>
              </w:rPr>
            </w:pPr>
            <w:r w:rsidRPr="00F66185">
              <w:rPr>
                <w:spacing w:val="-10"/>
              </w:rPr>
              <w:t>Место нахождения участка</w:t>
            </w:r>
          </w:p>
        </w:tc>
        <w:tc>
          <w:tcPr>
            <w:tcW w:w="1245" w:type="dxa"/>
            <w:tcBorders>
              <w:top w:val="single" w:sz="8" w:space="0" w:color="808080"/>
              <w:left w:val="single" w:sz="8" w:space="0" w:color="808080"/>
              <w:bottom w:val="single" w:sz="8" w:space="0" w:color="808080"/>
              <w:right w:val="single" w:sz="8" w:space="0" w:color="808080"/>
            </w:tcBorders>
            <w:shd w:val="clear" w:color="auto" w:fill="CCCCCC"/>
          </w:tcPr>
          <w:p w:rsidR="00E775A4" w:rsidRPr="00F66185" w:rsidRDefault="00E775A4" w:rsidP="001C2F02">
            <w:pPr>
              <w:jc w:val="center"/>
              <w:rPr>
                <w:rFonts w:ascii="Arial CYR" w:hAnsi="Arial CYR" w:cs="Arial CYR"/>
              </w:rPr>
            </w:pPr>
            <w:r w:rsidRPr="00F66185">
              <w:rPr>
                <w:spacing w:val="-10"/>
              </w:rPr>
              <w:t>Площадь, га</w:t>
            </w:r>
          </w:p>
        </w:tc>
        <w:tc>
          <w:tcPr>
            <w:tcW w:w="2880" w:type="dxa"/>
            <w:tcBorders>
              <w:top w:val="single" w:sz="8" w:space="0" w:color="808080"/>
              <w:left w:val="single" w:sz="8" w:space="0" w:color="808080"/>
              <w:bottom w:val="single" w:sz="8" w:space="0" w:color="808080"/>
              <w:right w:val="single" w:sz="8" w:space="0" w:color="808080"/>
            </w:tcBorders>
            <w:shd w:val="clear" w:color="auto" w:fill="CCCCCC"/>
          </w:tcPr>
          <w:p w:rsidR="00E775A4" w:rsidRPr="00F66185" w:rsidRDefault="00E775A4" w:rsidP="001C2F02">
            <w:pPr>
              <w:rPr>
                <w:rFonts w:ascii="Arial CYR" w:hAnsi="Arial CYR" w:cs="Arial CYR"/>
              </w:rPr>
            </w:pPr>
            <w:r w:rsidRPr="00F66185">
              <w:rPr>
                <w:spacing w:val="-10"/>
              </w:rPr>
              <w:t>Право (постоянное/временное пользование, аренда, в собственности)</w:t>
            </w:r>
          </w:p>
        </w:tc>
        <w:tc>
          <w:tcPr>
            <w:tcW w:w="2160" w:type="dxa"/>
            <w:tcBorders>
              <w:top w:val="single" w:sz="8" w:space="0" w:color="808080"/>
              <w:left w:val="single" w:sz="8" w:space="0" w:color="808080"/>
              <w:bottom w:val="single" w:sz="8" w:space="0" w:color="808080"/>
              <w:right w:val="single" w:sz="8" w:space="0" w:color="808080"/>
            </w:tcBorders>
            <w:shd w:val="clear" w:color="auto" w:fill="CCCCCC"/>
          </w:tcPr>
          <w:p w:rsidR="00E775A4" w:rsidRPr="00F66185" w:rsidRDefault="00E775A4" w:rsidP="001C2F02">
            <w:pPr>
              <w:rPr>
                <w:spacing w:val="-10"/>
              </w:rPr>
            </w:pPr>
            <w:r w:rsidRPr="00F66185">
              <w:rPr>
                <w:spacing w:val="-10"/>
              </w:rPr>
              <w:t>Акт  землепользования</w:t>
            </w:r>
          </w:p>
          <w:p w:rsidR="00E775A4" w:rsidRPr="00F66185" w:rsidRDefault="00E775A4" w:rsidP="001C2F02">
            <w:pPr>
              <w:rPr>
                <w:rFonts w:ascii="Arial CYR" w:hAnsi="Arial CYR" w:cs="Arial CYR"/>
              </w:rPr>
            </w:pPr>
            <w:r w:rsidRPr="00F66185">
              <w:rPr>
                <w:spacing w:val="-10"/>
              </w:rPr>
              <w:t>(№, дата)</w:t>
            </w:r>
          </w:p>
        </w:tc>
      </w:tr>
      <w:tr w:rsidR="00E775A4" w:rsidRPr="00F66185">
        <w:trPr>
          <w:trHeight w:val="437"/>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Брестская область, Барановичский район, Утесский с/с, юго-восточнее д. Утес</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38,5431</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110/662-1185 от 17.11.2008</w:t>
            </w:r>
          </w:p>
        </w:tc>
      </w:tr>
      <w:tr w:rsidR="00E775A4" w:rsidRPr="00F66185">
        <w:trPr>
          <w:trHeight w:val="321"/>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Брестская область, Барановичский район, Утесский с/с, западнее  д. Утес</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1214,6429</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110/662-1182 от 17.11.2008</w:t>
            </w:r>
          </w:p>
        </w:tc>
      </w:tr>
      <w:tr w:rsidR="00E775A4" w:rsidRPr="00F66185">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Брестская область, Барановичский район, Утесский с/с, восточнее  д. Утес</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11,4952</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110/662-1184 от 17.11.2008</w:t>
            </w:r>
          </w:p>
        </w:tc>
      </w:tr>
      <w:tr w:rsidR="00E775A4" w:rsidRPr="00F66185">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Брестская область, Барановичский район, Утесский с/с, севернее  д. Утес</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2,1325</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110/662-1183 от 17.11.2008</w:t>
            </w:r>
          </w:p>
        </w:tc>
      </w:tr>
      <w:tr w:rsidR="00E775A4" w:rsidRPr="00F66185">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Брестская область, Барановичский район, Утесский с/с, южнее  д. Богуши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1331,7777</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110/662-1187 от 17.11.2008</w:t>
            </w:r>
          </w:p>
        </w:tc>
      </w:tr>
      <w:tr w:rsidR="00E775A4" w:rsidRPr="00F66185">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Брестская область, Барановичский район, Утесский с/с, южнее  д. Богуши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10,6081</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110/530-7222 от 19.08.2011</w:t>
            </w:r>
          </w:p>
        </w:tc>
      </w:tr>
      <w:tr w:rsidR="00E775A4" w:rsidRPr="00F66185">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Брестская область, Барановичский район, Утесский с/с, южнее  д. Богуши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6,3919</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110/530-7221 от 19.08.2011</w:t>
            </w:r>
          </w:p>
        </w:tc>
      </w:tr>
      <w:tr w:rsidR="00E775A4" w:rsidRPr="00F66185">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Брестская область, Барановичский район, Утесский с/с, севернее  д. Богуши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506,2674</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110/662-1172 от 12.11.2008</w:t>
            </w:r>
          </w:p>
        </w:tc>
      </w:tr>
      <w:tr w:rsidR="00E775A4" w:rsidRPr="00F66185">
        <w:trPr>
          <w:trHeight w:val="346"/>
        </w:trPr>
        <w:tc>
          <w:tcPr>
            <w:tcW w:w="469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Брестская область, Барановичский район, Утесский с/с, севернее  д. Богуши</w:t>
            </w:r>
          </w:p>
        </w:tc>
        <w:tc>
          <w:tcPr>
            <w:tcW w:w="1245" w:type="dxa"/>
            <w:tcBorders>
              <w:top w:val="single" w:sz="8" w:space="0" w:color="808080"/>
              <w:left w:val="single" w:sz="8" w:space="0" w:color="808080"/>
              <w:bottom w:val="single" w:sz="8" w:space="0" w:color="808080"/>
              <w:right w:val="single" w:sz="8" w:space="0" w:color="808080"/>
            </w:tcBorders>
            <w:shd w:val="clear" w:color="auto" w:fill="auto"/>
            <w:vAlign w:val="bottom"/>
          </w:tcPr>
          <w:p w:rsidR="00E775A4" w:rsidRPr="00F66185" w:rsidRDefault="00E775A4" w:rsidP="001C2F02">
            <w:pPr>
              <w:contextualSpacing/>
            </w:pPr>
            <w:r w:rsidRPr="00F66185">
              <w:t>486,8083</w:t>
            </w:r>
          </w:p>
        </w:tc>
        <w:tc>
          <w:tcPr>
            <w:tcW w:w="288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право постоянного пользования</w:t>
            </w:r>
          </w:p>
        </w:tc>
        <w:tc>
          <w:tcPr>
            <w:tcW w:w="2160" w:type="dxa"/>
            <w:tcBorders>
              <w:top w:val="single" w:sz="8" w:space="0" w:color="808080"/>
              <w:left w:val="single" w:sz="8" w:space="0" w:color="808080"/>
              <w:bottom w:val="single" w:sz="8" w:space="0" w:color="808080"/>
              <w:right w:val="single" w:sz="8" w:space="0" w:color="808080"/>
            </w:tcBorders>
            <w:shd w:val="clear" w:color="auto" w:fill="auto"/>
          </w:tcPr>
          <w:p w:rsidR="00E775A4" w:rsidRPr="00F66185" w:rsidRDefault="00E775A4" w:rsidP="001C2F02">
            <w:pPr>
              <w:contextualSpacing/>
            </w:pPr>
            <w:r w:rsidRPr="00F66185">
              <w:t>110/1256-1221 от 12.09.2011</w:t>
            </w:r>
          </w:p>
        </w:tc>
      </w:tr>
    </w:tbl>
    <w:p w:rsidR="00E775A4" w:rsidRPr="00F66185" w:rsidRDefault="00E775A4" w:rsidP="00E775A4">
      <w:pPr>
        <w:widowControl w:val="0"/>
        <w:shd w:val="clear" w:color="auto" w:fill="FFFFFF"/>
        <w:autoSpaceDE w:val="0"/>
        <w:autoSpaceDN w:val="0"/>
        <w:adjustRightInd w:val="0"/>
        <w:ind w:right="-10"/>
        <w:jc w:val="both"/>
        <w:rPr>
          <w:b/>
          <w:sz w:val="28"/>
          <w:szCs w:val="28"/>
        </w:rPr>
      </w:pPr>
    </w:p>
    <w:p w:rsidR="00E775A4" w:rsidRPr="00F66185" w:rsidRDefault="00E775A4" w:rsidP="00E775A4">
      <w:pPr>
        <w:widowControl w:val="0"/>
        <w:shd w:val="clear" w:color="auto" w:fill="FFFFFF"/>
        <w:autoSpaceDE w:val="0"/>
        <w:autoSpaceDN w:val="0"/>
        <w:adjustRightInd w:val="0"/>
        <w:ind w:right="-10" w:firstLine="720"/>
        <w:jc w:val="both"/>
        <w:rPr>
          <w:b/>
          <w:snapToGrid w:val="0"/>
          <w:spacing w:val="-10"/>
          <w:sz w:val="30"/>
          <w:szCs w:val="30"/>
        </w:rPr>
      </w:pPr>
      <w:r w:rsidRPr="00F66185">
        <w:rPr>
          <w:b/>
          <w:sz w:val="28"/>
          <w:szCs w:val="28"/>
          <w:lang w:val="en-US"/>
        </w:rPr>
        <w:t>VIII</w:t>
      </w:r>
      <w:r w:rsidRPr="00F66185">
        <w:rPr>
          <w:b/>
          <w:sz w:val="28"/>
          <w:szCs w:val="28"/>
        </w:rPr>
        <w:t>.</w:t>
      </w:r>
      <w:r w:rsidRPr="00F66185">
        <w:rPr>
          <w:sz w:val="28"/>
          <w:szCs w:val="28"/>
        </w:rPr>
        <w:t xml:space="preserve"> </w:t>
      </w:r>
      <w:r w:rsidRPr="00F66185">
        <w:rPr>
          <w:b/>
          <w:snapToGrid w:val="0"/>
          <w:spacing w:val="-10"/>
          <w:sz w:val="30"/>
          <w:szCs w:val="30"/>
        </w:rPr>
        <w:t xml:space="preserve">Информация о капитальных строениях (зданиях, сооружениях): </w:t>
      </w:r>
    </w:p>
    <w:tbl>
      <w:tblPr>
        <w:tblpPr w:leftFromText="180" w:rightFromText="180" w:vertAnchor="text" w:tblpX="-861" w:tblpY="1"/>
        <w:tblOverlap w:val="neve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2466"/>
        <w:gridCol w:w="1220"/>
        <w:gridCol w:w="709"/>
        <w:gridCol w:w="992"/>
        <w:gridCol w:w="1701"/>
        <w:gridCol w:w="1442"/>
      </w:tblGrid>
      <w:tr w:rsidR="00E775A4" w:rsidRPr="00F66185" w:rsidTr="000A05C4">
        <w:trPr>
          <w:cantSplit/>
          <w:trHeight w:val="1134"/>
        </w:trPr>
        <w:tc>
          <w:tcPr>
            <w:tcW w:w="2034" w:type="dxa"/>
            <w:shd w:val="clear" w:color="auto" w:fill="CCCCCC"/>
          </w:tcPr>
          <w:p w:rsidR="00E775A4" w:rsidRPr="00F66185" w:rsidRDefault="00E775A4" w:rsidP="000A05C4">
            <w:pPr>
              <w:widowControl w:val="0"/>
              <w:autoSpaceDE w:val="0"/>
              <w:autoSpaceDN w:val="0"/>
              <w:adjustRightInd w:val="0"/>
              <w:ind w:left="-120" w:firstLine="120"/>
              <w:jc w:val="center"/>
              <w:rPr>
                <w:rFonts w:ascii="Arial CYR" w:hAnsi="Arial CYR" w:cs="Arial CYR"/>
                <w:b/>
              </w:rPr>
            </w:pPr>
            <w:r w:rsidRPr="00F66185">
              <w:rPr>
                <w:rFonts w:ascii="Arial CYR" w:hAnsi="Arial CYR" w:cs="Arial CYR"/>
                <w:b/>
              </w:rPr>
              <w:t>Фото</w:t>
            </w:r>
          </w:p>
        </w:tc>
        <w:tc>
          <w:tcPr>
            <w:tcW w:w="2466" w:type="dxa"/>
            <w:shd w:val="clear" w:color="auto" w:fill="CCCCCC"/>
          </w:tcPr>
          <w:p w:rsidR="00E775A4" w:rsidRPr="00F66185" w:rsidRDefault="00E775A4" w:rsidP="000A05C4">
            <w:pPr>
              <w:widowControl w:val="0"/>
              <w:autoSpaceDE w:val="0"/>
              <w:autoSpaceDN w:val="0"/>
              <w:adjustRightInd w:val="0"/>
              <w:jc w:val="center"/>
            </w:pPr>
            <w:r w:rsidRPr="00F66185">
              <w:t>Наименование (Назначение), место нахождения.</w:t>
            </w:r>
          </w:p>
          <w:p w:rsidR="00E775A4" w:rsidRPr="00F66185" w:rsidRDefault="00E775A4" w:rsidP="000A05C4">
            <w:pPr>
              <w:widowControl w:val="0"/>
              <w:autoSpaceDE w:val="0"/>
              <w:autoSpaceDN w:val="0"/>
              <w:adjustRightInd w:val="0"/>
              <w:jc w:val="center"/>
              <w:rPr>
                <w:rFonts w:ascii="Arial CYR" w:hAnsi="Arial CYR" w:cs="Arial CYR"/>
              </w:rPr>
            </w:pPr>
            <w:r w:rsidRPr="00F66185">
              <w:t>Свидетельство о регистрации (№, дата)</w:t>
            </w:r>
          </w:p>
        </w:tc>
        <w:tc>
          <w:tcPr>
            <w:tcW w:w="1220" w:type="dxa"/>
            <w:shd w:val="clear" w:color="auto" w:fill="CCCCCC"/>
          </w:tcPr>
          <w:p w:rsidR="00E775A4" w:rsidRPr="00F66185" w:rsidRDefault="00E775A4" w:rsidP="000A05C4">
            <w:pPr>
              <w:widowControl w:val="0"/>
              <w:autoSpaceDE w:val="0"/>
              <w:autoSpaceDN w:val="0"/>
              <w:adjustRightInd w:val="0"/>
              <w:jc w:val="both"/>
            </w:pPr>
            <w:r w:rsidRPr="00F66185">
              <w:t xml:space="preserve">Год </w:t>
            </w:r>
          </w:p>
          <w:p w:rsidR="00E775A4" w:rsidRPr="00F66185" w:rsidRDefault="00E775A4" w:rsidP="000A05C4">
            <w:pPr>
              <w:widowControl w:val="0"/>
              <w:autoSpaceDE w:val="0"/>
              <w:autoSpaceDN w:val="0"/>
              <w:adjustRightInd w:val="0"/>
              <w:jc w:val="both"/>
            </w:pPr>
            <w:r w:rsidRPr="00F66185">
              <w:t>постройки</w:t>
            </w:r>
          </w:p>
        </w:tc>
        <w:tc>
          <w:tcPr>
            <w:tcW w:w="709" w:type="dxa"/>
            <w:shd w:val="clear" w:color="auto" w:fill="CCCCCC"/>
            <w:textDirection w:val="btLr"/>
          </w:tcPr>
          <w:p w:rsidR="00E775A4" w:rsidRPr="00F66185" w:rsidRDefault="00E775A4" w:rsidP="000A05C4">
            <w:pPr>
              <w:widowControl w:val="0"/>
              <w:autoSpaceDE w:val="0"/>
              <w:autoSpaceDN w:val="0"/>
              <w:adjustRightInd w:val="0"/>
              <w:ind w:left="113" w:right="-108"/>
              <w:jc w:val="both"/>
            </w:pPr>
            <w:r w:rsidRPr="00F66185">
              <w:t>Этажность</w:t>
            </w:r>
          </w:p>
        </w:tc>
        <w:tc>
          <w:tcPr>
            <w:tcW w:w="992" w:type="dxa"/>
            <w:shd w:val="clear" w:color="auto" w:fill="CCCCCC"/>
          </w:tcPr>
          <w:p w:rsidR="00E775A4" w:rsidRPr="00F66185" w:rsidRDefault="00E775A4" w:rsidP="000A05C4">
            <w:pPr>
              <w:widowControl w:val="0"/>
              <w:autoSpaceDE w:val="0"/>
              <w:autoSpaceDN w:val="0"/>
              <w:adjustRightInd w:val="0"/>
              <w:jc w:val="both"/>
            </w:pPr>
            <w:r w:rsidRPr="00F66185">
              <w:t>Площ., м</w:t>
            </w:r>
            <w:r w:rsidRPr="00F66185">
              <w:rPr>
                <w:vertAlign w:val="superscript"/>
              </w:rPr>
              <w:t>2</w:t>
            </w:r>
          </w:p>
        </w:tc>
        <w:tc>
          <w:tcPr>
            <w:tcW w:w="1701" w:type="dxa"/>
            <w:shd w:val="clear" w:color="auto" w:fill="CCCCCC"/>
          </w:tcPr>
          <w:p w:rsidR="00E775A4" w:rsidRPr="00F66185" w:rsidRDefault="00E775A4" w:rsidP="000A05C4">
            <w:pPr>
              <w:widowControl w:val="0"/>
              <w:autoSpaceDE w:val="0"/>
              <w:autoSpaceDN w:val="0"/>
              <w:adjustRightInd w:val="0"/>
              <w:jc w:val="both"/>
            </w:pPr>
            <w:r w:rsidRPr="00F66185">
              <w:t xml:space="preserve">Площадь, сдаваемая в аренду, м2, срок действия договора аренды </w:t>
            </w:r>
          </w:p>
        </w:tc>
        <w:tc>
          <w:tcPr>
            <w:tcW w:w="1442" w:type="dxa"/>
            <w:shd w:val="clear" w:color="auto" w:fill="CCCCCC"/>
          </w:tcPr>
          <w:p w:rsidR="00E775A4" w:rsidRPr="00F66185" w:rsidRDefault="00E775A4" w:rsidP="000A05C4">
            <w:pPr>
              <w:widowControl w:val="0"/>
              <w:autoSpaceDE w:val="0"/>
              <w:autoSpaceDN w:val="0"/>
              <w:adjustRightInd w:val="0"/>
              <w:jc w:val="both"/>
            </w:pPr>
            <w:r w:rsidRPr="00F66185">
              <w:t>Общее</w:t>
            </w:r>
          </w:p>
          <w:p w:rsidR="00E775A4" w:rsidRPr="00F66185" w:rsidRDefault="00E775A4" w:rsidP="000A05C4">
            <w:pPr>
              <w:widowControl w:val="0"/>
              <w:autoSpaceDE w:val="0"/>
              <w:autoSpaceDN w:val="0"/>
              <w:adjustRightInd w:val="0"/>
              <w:jc w:val="both"/>
            </w:pPr>
            <w:r w:rsidRPr="00F66185">
              <w:t>состояние</w:t>
            </w:r>
          </w:p>
          <w:p w:rsidR="00E775A4" w:rsidRPr="00F66185" w:rsidRDefault="00E775A4" w:rsidP="000A05C4">
            <w:pPr>
              <w:widowControl w:val="0"/>
              <w:autoSpaceDE w:val="0"/>
              <w:autoSpaceDN w:val="0"/>
              <w:adjustRightInd w:val="0"/>
              <w:jc w:val="both"/>
            </w:pPr>
            <w:r w:rsidRPr="00F66185">
              <w:t xml:space="preserve">* </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rPr>
            </w:pPr>
          </w:p>
        </w:tc>
        <w:tc>
          <w:tcPr>
            <w:tcW w:w="2466" w:type="dxa"/>
          </w:tcPr>
          <w:p w:rsidR="00E775A4" w:rsidRPr="00F66185" w:rsidRDefault="00E775A4" w:rsidP="000A05C4">
            <w:pPr>
              <w:widowControl w:val="0"/>
              <w:autoSpaceDE w:val="0"/>
              <w:autoSpaceDN w:val="0"/>
              <w:adjustRightInd w:val="0"/>
              <w:contextualSpacing/>
            </w:pPr>
            <w:r w:rsidRPr="00F66185">
              <w:t>Административное здание 2 штуки (д.Утес, д.Миловиды)</w:t>
            </w:r>
          </w:p>
        </w:tc>
        <w:tc>
          <w:tcPr>
            <w:tcW w:w="1220" w:type="dxa"/>
          </w:tcPr>
          <w:p w:rsidR="00E775A4" w:rsidRPr="00F66185" w:rsidRDefault="00E775A4" w:rsidP="000A05C4">
            <w:pPr>
              <w:widowControl w:val="0"/>
              <w:autoSpaceDE w:val="0"/>
              <w:autoSpaceDN w:val="0"/>
              <w:adjustRightInd w:val="0"/>
              <w:contextualSpacing/>
            </w:pPr>
            <w:r w:rsidRPr="00F66185">
              <w:t>1960-1990</w:t>
            </w:r>
          </w:p>
        </w:tc>
        <w:tc>
          <w:tcPr>
            <w:tcW w:w="709" w:type="dxa"/>
          </w:tcPr>
          <w:p w:rsidR="00E775A4" w:rsidRPr="00F66185" w:rsidRDefault="00E775A4" w:rsidP="000A05C4">
            <w:pPr>
              <w:widowControl w:val="0"/>
              <w:autoSpaceDE w:val="0"/>
              <w:autoSpaceDN w:val="0"/>
              <w:adjustRightInd w:val="0"/>
              <w:contextualSpacing/>
            </w:pPr>
            <w:r w:rsidRPr="00F66185">
              <w:t>2</w:t>
            </w:r>
          </w:p>
        </w:tc>
        <w:tc>
          <w:tcPr>
            <w:tcW w:w="992" w:type="dxa"/>
          </w:tcPr>
          <w:p w:rsidR="00E775A4" w:rsidRPr="00F66185" w:rsidRDefault="00E775A4" w:rsidP="000A05C4">
            <w:pPr>
              <w:widowControl w:val="0"/>
              <w:autoSpaceDE w:val="0"/>
              <w:autoSpaceDN w:val="0"/>
              <w:adjustRightInd w:val="0"/>
              <w:contextualSpacing/>
            </w:pPr>
            <w:r w:rsidRPr="00F66185">
              <w:t>420-480</w:t>
            </w:r>
          </w:p>
        </w:tc>
        <w:tc>
          <w:tcPr>
            <w:tcW w:w="1701" w:type="dxa"/>
          </w:tcPr>
          <w:p w:rsidR="00E775A4" w:rsidRPr="00F66185" w:rsidRDefault="00E775A4" w:rsidP="000A05C4">
            <w:pPr>
              <w:widowControl w:val="0"/>
              <w:autoSpaceDE w:val="0"/>
              <w:autoSpaceDN w:val="0"/>
              <w:adjustRightInd w:val="0"/>
              <w:contextualSpacing/>
            </w:pPr>
            <w:r w:rsidRPr="00F66185">
              <w:t>206,4, 31.03.2016         д. Утес</w:t>
            </w:r>
          </w:p>
        </w:tc>
        <w:tc>
          <w:tcPr>
            <w:tcW w:w="1442" w:type="dxa"/>
          </w:tcPr>
          <w:p w:rsidR="00E775A4" w:rsidRPr="00F66185" w:rsidRDefault="00E775A4" w:rsidP="000A05C4">
            <w:pPr>
              <w:widowControl w:val="0"/>
              <w:autoSpaceDE w:val="0"/>
              <w:autoSpaceDN w:val="0"/>
              <w:adjustRightInd w:val="0"/>
              <w:contextualSpacing/>
            </w:pPr>
            <w:r w:rsidRPr="00F66185">
              <w:t>д. Миловиды – текущий ремонт</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Коровник 9 штук (д.Утес, д.Богуши, д.Миловиды, д.Новосады, д. Стрелово)</w:t>
            </w:r>
          </w:p>
        </w:tc>
        <w:tc>
          <w:tcPr>
            <w:tcW w:w="1220" w:type="dxa"/>
          </w:tcPr>
          <w:p w:rsidR="00E775A4" w:rsidRPr="00F66185" w:rsidRDefault="00E775A4" w:rsidP="000A05C4">
            <w:pPr>
              <w:widowControl w:val="0"/>
              <w:autoSpaceDE w:val="0"/>
              <w:autoSpaceDN w:val="0"/>
              <w:adjustRightInd w:val="0"/>
              <w:contextualSpacing/>
            </w:pPr>
            <w:r w:rsidRPr="00F66185">
              <w:t>1963-1985</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1495-1790</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д. Стрелово - продажа</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 xml:space="preserve">Зернохранилище </w:t>
            </w:r>
            <w:r w:rsidR="00455941">
              <w:t>5</w:t>
            </w:r>
            <w:r w:rsidRPr="00F66185">
              <w:t xml:space="preserve"> штук (д.Утес, д.Богуши, д.Миловиды, д.Ямично)</w:t>
            </w:r>
          </w:p>
        </w:tc>
        <w:tc>
          <w:tcPr>
            <w:tcW w:w="1220" w:type="dxa"/>
          </w:tcPr>
          <w:p w:rsidR="00E775A4" w:rsidRPr="00F66185" w:rsidRDefault="00E775A4" w:rsidP="000A05C4">
            <w:pPr>
              <w:widowControl w:val="0"/>
              <w:autoSpaceDE w:val="0"/>
              <w:autoSpaceDN w:val="0"/>
              <w:adjustRightInd w:val="0"/>
              <w:contextualSpacing/>
            </w:pPr>
            <w:r w:rsidRPr="00F66185">
              <w:t>1959-1978</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430-800</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д. Ямично – текущий ремонт</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Арочник 2 штуки (д.Утес, д.Миловиды)</w:t>
            </w:r>
          </w:p>
        </w:tc>
        <w:tc>
          <w:tcPr>
            <w:tcW w:w="1220" w:type="dxa"/>
          </w:tcPr>
          <w:p w:rsidR="00E775A4" w:rsidRPr="00F66185" w:rsidRDefault="00E775A4" w:rsidP="000A05C4">
            <w:pPr>
              <w:widowControl w:val="0"/>
              <w:autoSpaceDE w:val="0"/>
              <w:autoSpaceDN w:val="0"/>
              <w:adjustRightInd w:val="0"/>
              <w:contextualSpacing/>
            </w:pPr>
            <w:r w:rsidRPr="00F66185">
              <w:t>1992-2003</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400-500</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в рабочем состоянии</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455941" w:rsidP="000A05C4">
            <w:pPr>
              <w:widowControl w:val="0"/>
              <w:autoSpaceDE w:val="0"/>
              <w:autoSpaceDN w:val="0"/>
              <w:adjustRightInd w:val="0"/>
              <w:contextualSpacing/>
            </w:pPr>
            <w:r>
              <w:t>Телятник 9</w:t>
            </w:r>
            <w:r w:rsidR="00E775A4" w:rsidRPr="00F66185">
              <w:t xml:space="preserve"> штук (д.Миловиды, д.Ямично, д.Утес, д.Новосады, д.Богуши,   д. Скоринки)</w:t>
            </w:r>
          </w:p>
        </w:tc>
        <w:tc>
          <w:tcPr>
            <w:tcW w:w="1220" w:type="dxa"/>
          </w:tcPr>
          <w:p w:rsidR="00E775A4" w:rsidRPr="00F66185" w:rsidRDefault="00E775A4" w:rsidP="000A05C4">
            <w:pPr>
              <w:widowControl w:val="0"/>
              <w:autoSpaceDE w:val="0"/>
              <w:autoSpaceDN w:val="0"/>
              <w:adjustRightInd w:val="0"/>
              <w:contextualSpacing/>
            </w:pPr>
            <w:r w:rsidRPr="00F66185">
              <w:t>1959-</w:t>
            </w:r>
            <w:r w:rsidR="00455941">
              <w:t>2020</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856-1541</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д. Скоринки – текущий ремонт</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Родильное отделение 2 штуки (д.Миловиды, д.Ямично)</w:t>
            </w:r>
          </w:p>
        </w:tc>
        <w:tc>
          <w:tcPr>
            <w:tcW w:w="1220" w:type="dxa"/>
          </w:tcPr>
          <w:p w:rsidR="00E775A4" w:rsidRPr="00F66185" w:rsidRDefault="00E775A4" w:rsidP="000A05C4">
            <w:pPr>
              <w:widowControl w:val="0"/>
              <w:autoSpaceDE w:val="0"/>
              <w:autoSpaceDN w:val="0"/>
              <w:adjustRightInd w:val="0"/>
              <w:contextualSpacing/>
            </w:pPr>
            <w:r w:rsidRPr="00F66185">
              <w:t>1980-1981</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300-400</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в рабочем состоянии</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ind w:right="-108"/>
              <w:contextualSpacing/>
            </w:pPr>
            <w:r w:rsidRPr="00F66185">
              <w:t>Картофелехранилище 3 штуки (д.Миловиды, д.Утес, д.Богуши)</w:t>
            </w:r>
          </w:p>
        </w:tc>
        <w:tc>
          <w:tcPr>
            <w:tcW w:w="1220" w:type="dxa"/>
          </w:tcPr>
          <w:p w:rsidR="00E775A4" w:rsidRPr="00F66185" w:rsidRDefault="00E775A4" w:rsidP="000A05C4">
            <w:pPr>
              <w:widowControl w:val="0"/>
              <w:autoSpaceDE w:val="0"/>
              <w:autoSpaceDN w:val="0"/>
              <w:adjustRightInd w:val="0"/>
              <w:contextualSpacing/>
            </w:pPr>
            <w:r w:rsidRPr="00F66185">
              <w:t>1990-2012</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д. Миловиды - реконструкция</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Столярный цех 2 штуки (д.Утес, д.Миловиды)</w:t>
            </w:r>
          </w:p>
        </w:tc>
        <w:tc>
          <w:tcPr>
            <w:tcW w:w="1220" w:type="dxa"/>
          </w:tcPr>
          <w:p w:rsidR="00E775A4" w:rsidRPr="00F66185" w:rsidRDefault="00E775A4" w:rsidP="000A05C4">
            <w:pPr>
              <w:widowControl w:val="0"/>
              <w:autoSpaceDE w:val="0"/>
              <w:autoSpaceDN w:val="0"/>
              <w:adjustRightInd w:val="0"/>
              <w:contextualSpacing/>
            </w:pPr>
            <w:r w:rsidRPr="00F66185">
              <w:t>1968-1970</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300-350</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в рабочем состоянии</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 xml:space="preserve">Склады 5 штук (д.Новосады, д.Утес, </w:t>
            </w:r>
            <w:r w:rsidRPr="00F66185">
              <w:lastRenderedPageBreak/>
              <w:t>д.Миловиды)</w:t>
            </w:r>
          </w:p>
        </w:tc>
        <w:tc>
          <w:tcPr>
            <w:tcW w:w="1220" w:type="dxa"/>
          </w:tcPr>
          <w:p w:rsidR="00E775A4" w:rsidRPr="00F66185" w:rsidRDefault="00E775A4" w:rsidP="000A05C4">
            <w:pPr>
              <w:widowControl w:val="0"/>
              <w:autoSpaceDE w:val="0"/>
              <w:autoSpaceDN w:val="0"/>
              <w:adjustRightInd w:val="0"/>
              <w:contextualSpacing/>
            </w:pPr>
            <w:r w:rsidRPr="00F66185">
              <w:lastRenderedPageBreak/>
              <w:t>1959-1986</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520-600</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в рабочем состоянии</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975520" w:rsidP="000A05C4">
            <w:pPr>
              <w:widowControl w:val="0"/>
              <w:autoSpaceDE w:val="0"/>
              <w:autoSpaceDN w:val="0"/>
              <w:adjustRightInd w:val="0"/>
              <w:contextualSpacing/>
            </w:pPr>
            <w:r w:rsidRPr="00F66185">
              <w:t xml:space="preserve">Сенажные траншеи </w:t>
            </w:r>
            <w:r w:rsidR="00D97293">
              <w:t>18</w:t>
            </w:r>
            <w:r w:rsidRPr="00F66185">
              <w:t xml:space="preserve">шт. </w:t>
            </w:r>
            <w:r w:rsidR="00E775A4" w:rsidRPr="00F66185">
              <w:t>(д.Утес, д.Богуши, д.Ямично, д.Новосады, д.Миловиды, д.Подосовцы)</w:t>
            </w:r>
          </w:p>
        </w:tc>
        <w:tc>
          <w:tcPr>
            <w:tcW w:w="1220" w:type="dxa"/>
          </w:tcPr>
          <w:p w:rsidR="00E775A4" w:rsidRDefault="00E775A4" w:rsidP="000A05C4">
            <w:pPr>
              <w:widowControl w:val="0"/>
              <w:autoSpaceDE w:val="0"/>
              <w:autoSpaceDN w:val="0"/>
              <w:adjustRightInd w:val="0"/>
              <w:contextualSpacing/>
            </w:pPr>
            <w:r w:rsidRPr="00F66185">
              <w:t>1956-1985</w:t>
            </w:r>
            <w:r w:rsidR="00D97293">
              <w:t>,2018</w:t>
            </w:r>
          </w:p>
          <w:p w:rsidR="00D97293" w:rsidRPr="00F66185" w:rsidRDefault="00D97293" w:rsidP="000A05C4">
            <w:pPr>
              <w:widowControl w:val="0"/>
              <w:autoSpaceDE w:val="0"/>
              <w:autoSpaceDN w:val="0"/>
              <w:adjustRightInd w:val="0"/>
              <w:contextualSpacing/>
            </w:pPr>
            <w:r>
              <w:t>2019</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150-580</w:t>
            </w:r>
            <w:r w:rsidR="00833DE5">
              <w:t xml:space="preserve"> </w:t>
            </w:r>
            <w:r w:rsidR="00FD5497">
              <w:t>3000</w:t>
            </w:r>
          </w:p>
          <w:p w:rsidR="00E775A4" w:rsidRPr="00F66185" w:rsidRDefault="00E775A4" w:rsidP="000A05C4">
            <w:pPr>
              <w:widowControl w:val="0"/>
              <w:autoSpaceDE w:val="0"/>
              <w:autoSpaceDN w:val="0"/>
              <w:adjustRightInd w:val="0"/>
              <w:contextualSpacing/>
            </w:pPr>
            <w:r w:rsidRPr="00F66185">
              <w:t>м куб.</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в рабочем состоянии</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Башни 4 штук (д.Миловиды, д.Утес)</w:t>
            </w:r>
          </w:p>
        </w:tc>
        <w:tc>
          <w:tcPr>
            <w:tcW w:w="1220" w:type="dxa"/>
          </w:tcPr>
          <w:p w:rsidR="00E775A4" w:rsidRPr="00F66185" w:rsidRDefault="00E775A4" w:rsidP="000A05C4">
            <w:pPr>
              <w:widowControl w:val="0"/>
              <w:autoSpaceDE w:val="0"/>
              <w:autoSpaceDN w:val="0"/>
              <w:adjustRightInd w:val="0"/>
              <w:contextualSpacing/>
            </w:pPr>
            <w:r w:rsidRPr="00F66185">
              <w:t>1987-1990</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500 тонн</w:t>
            </w:r>
          </w:p>
          <w:p w:rsidR="00E775A4" w:rsidRPr="00F66185" w:rsidRDefault="00E775A4" w:rsidP="000A05C4">
            <w:pPr>
              <w:widowControl w:val="0"/>
              <w:autoSpaceDE w:val="0"/>
              <w:autoSpaceDN w:val="0"/>
              <w:adjustRightInd w:val="0"/>
              <w:contextualSpacing/>
            </w:pPr>
            <w:r w:rsidRPr="00F66185">
              <w:t>каждая</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в рабочем состоянии</w:t>
            </w:r>
          </w:p>
        </w:tc>
      </w:tr>
      <w:tr w:rsidR="00E775A4" w:rsidRPr="00F66185" w:rsidTr="000A05C4">
        <w:trPr>
          <w:trHeight w:val="510"/>
        </w:trPr>
        <w:tc>
          <w:tcPr>
            <w:tcW w:w="2034" w:type="dxa"/>
          </w:tcPr>
          <w:p w:rsidR="00E775A4" w:rsidRPr="00F66185" w:rsidRDefault="00E775A4" w:rsidP="000A05C4">
            <w:pPr>
              <w:widowControl w:val="0"/>
              <w:autoSpaceDE w:val="0"/>
              <w:autoSpaceDN w:val="0"/>
              <w:adjustRightInd w:val="0"/>
              <w:rPr>
                <w:rFonts w:ascii="Arial CYR" w:hAnsi="Arial CYR" w:cs="Arial CYR"/>
                <w:noProof/>
              </w:rPr>
            </w:pPr>
          </w:p>
        </w:tc>
        <w:tc>
          <w:tcPr>
            <w:tcW w:w="2466" w:type="dxa"/>
          </w:tcPr>
          <w:p w:rsidR="00E775A4" w:rsidRPr="00F66185" w:rsidRDefault="00E775A4" w:rsidP="000A05C4">
            <w:pPr>
              <w:widowControl w:val="0"/>
              <w:autoSpaceDE w:val="0"/>
              <w:autoSpaceDN w:val="0"/>
              <w:adjustRightInd w:val="0"/>
              <w:contextualSpacing/>
            </w:pPr>
            <w:r w:rsidRPr="00F66185">
              <w:t>Детский сад (д. Утес)</w:t>
            </w:r>
          </w:p>
        </w:tc>
        <w:tc>
          <w:tcPr>
            <w:tcW w:w="1220" w:type="dxa"/>
          </w:tcPr>
          <w:p w:rsidR="00E775A4" w:rsidRPr="00F66185" w:rsidRDefault="00E775A4" w:rsidP="000A05C4">
            <w:pPr>
              <w:widowControl w:val="0"/>
              <w:autoSpaceDE w:val="0"/>
              <w:autoSpaceDN w:val="0"/>
              <w:adjustRightInd w:val="0"/>
              <w:contextualSpacing/>
            </w:pPr>
            <w:r w:rsidRPr="00F66185">
              <w:t>1970</w:t>
            </w:r>
          </w:p>
        </w:tc>
        <w:tc>
          <w:tcPr>
            <w:tcW w:w="709" w:type="dxa"/>
          </w:tcPr>
          <w:p w:rsidR="00E775A4" w:rsidRPr="00F66185" w:rsidRDefault="00E775A4" w:rsidP="000A05C4">
            <w:pPr>
              <w:widowControl w:val="0"/>
              <w:autoSpaceDE w:val="0"/>
              <w:autoSpaceDN w:val="0"/>
              <w:adjustRightInd w:val="0"/>
              <w:contextualSpacing/>
            </w:pPr>
            <w:r w:rsidRPr="00F66185">
              <w:t>1</w:t>
            </w:r>
          </w:p>
        </w:tc>
        <w:tc>
          <w:tcPr>
            <w:tcW w:w="992" w:type="dxa"/>
          </w:tcPr>
          <w:p w:rsidR="00E775A4" w:rsidRPr="00F66185" w:rsidRDefault="00E775A4" w:rsidP="000A05C4">
            <w:pPr>
              <w:widowControl w:val="0"/>
              <w:autoSpaceDE w:val="0"/>
              <w:autoSpaceDN w:val="0"/>
              <w:adjustRightInd w:val="0"/>
              <w:contextualSpacing/>
            </w:pPr>
            <w:r w:rsidRPr="00F66185">
              <w:t>322</w:t>
            </w:r>
          </w:p>
        </w:tc>
        <w:tc>
          <w:tcPr>
            <w:tcW w:w="1701" w:type="dxa"/>
          </w:tcPr>
          <w:p w:rsidR="00E775A4" w:rsidRPr="00F66185" w:rsidRDefault="00E775A4" w:rsidP="000A05C4">
            <w:pPr>
              <w:widowControl w:val="0"/>
              <w:autoSpaceDE w:val="0"/>
              <w:autoSpaceDN w:val="0"/>
              <w:adjustRightInd w:val="0"/>
              <w:contextualSpacing/>
            </w:pPr>
          </w:p>
        </w:tc>
        <w:tc>
          <w:tcPr>
            <w:tcW w:w="1442" w:type="dxa"/>
          </w:tcPr>
          <w:p w:rsidR="00E775A4" w:rsidRPr="00F66185" w:rsidRDefault="00E775A4" w:rsidP="000A05C4">
            <w:pPr>
              <w:widowControl w:val="0"/>
              <w:autoSpaceDE w:val="0"/>
              <w:autoSpaceDN w:val="0"/>
              <w:adjustRightInd w:val="0"/>
              <w:contextualSpacing/>
            </w:pPr>
            <w:r w:rsidRPr="00F66185">
              <w:t>реконструкция</w:t>
            </w:r>
          </w:p>
        </w:tc>
      </w:tr>
    </w:tbl>
    <w:p w:rsidR="00E775A4" w:rsidRPr="00F66185" w:rsidRDefault="00E775A4" w:rsidP="00E775A4">
      <w:pPr>
        <w:jc w:val="both"/>
      </w:pPr>
    </w:p>
    <w:p w:rsidR="00E775A4" w:rsidRPr="00F66185" w:rsidRDefault="00E775A4" w:rsidP="00E775A4">
      <w:pPr>
        <w:jc w:val="both"/>
      </w:pPr>
    </w:p>
    <w:p w:rsidR="00E775A4" w:rsidRPr="00F66185" w:rsidRDefault="00E775A4" w:rsidP="00E775A4">
      <w:pPr>
        <w:shd w:val="clear" w:color="auto" w:fill="FFFFFF"/>
        <w:ind w:right="-10" w:firstLine="720"/>
        <w:jc w:val="both"/>
        <w:rPr>
          <w:b/>
          <w:sz w:val="28"/>
          <w:szCs w:val="28"/>
        </w:rPr>
      </w:pPr>
      <w:r w:rsidRPr="00F66185">
        <w:rPr>
          <w:b/>
          <w:sz w:val="28"/>
          <w:szCs w:val="28"/>
          <w:lang w:val="en-US"/>
        </w:rPr>
        <w:t>IX</w:t>
      </w:r>
      <w:r w:rsidRPr="00F66185">
        <w:rPr>
          <w:b/>
          <w:sz w:val="28"/>
          <w:szCs w:val="28"/>
        </w:rPr>
        <w:t xml:space="preserve">. Информация о машинах и оборудовании: </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444"/>
        <w:gridCol w:w="1331"/>
        <w:gridCol w:w="2340"/>
        <w:gridCol w:w="1440"/>
        <w:gridCol w:w="1245"/>
      </w:tblGrid>
      <w:tr w:rsidR="00E775A4" w:rsidRPr="00F66185">
        <w:trPr>
          <w:trHeight w:val="622"/>
        </w:trPr>
        <w:tc>
          <w:tcPr>
            <w:tcW w:w="4444" w:type="dxa"/>
            <w:shd w:val="clear" w:color="auto" w:fill="D9D9D9"/>
          </w:tcPr>
          <w:p w:rsidR="00E775A4" w:rsidRPr="00F66185" w:rsidRDefault="00E775A4" w:rsidP="001C2F02">
            <w:pPr>
              <w:rPr>
                <w:sz w:val="22"/>
                <w:szCs w:val="22"/>
              </w:rPr>
            </w:pPr>
            <w:r w:rsidRPr="00F66185">
              <w:rPr>
                <w:sz w:val="22"/>
                <w:szCs w:val="22"/>
              </w:rPr>
              <w:t>Наименование оборудования, производитель оборудования</w:t>
            </w:r>
            <w:r w:rsidRPr="00F66185">
              <w:rPr>
                <w:sz w:val="28"/>
                <w:szCs w:val="28"/>
              </w:rPr>
              <w:t>,</w:t>
            </w:r>
            <w:r w:rsidRPr="00F66185">
              <w:rPr>
                <w:b/>
                <w:bCs/>
                <w:sz w:val="28"/>
                <w:szCs w:val="28"/>
              </w:rPr>
              <w:t xml:space="preserve"> </w:t>
            </w:r>
            <w:r w:rsidRPr="00F66185">
              <w:rPr>
                <w:sz w:val="22"/>
                <w:szCs w:val="22"/>
              </w:rPr>
              <w:t>мощность</w:t>
            </w:r>
          </w:p>
        </w:tc>
        <w:tc>
          <w:tcPr>
            <w:tcW w:w="1331" w:type="dxa"/>
            <w:shd w:val="clear" w:color="auto" w:fill="D9D9D9"/>
          </w:tcPr>
          <w:p w:rsidR="00E775A4" w:rsidRPr="00F66185" w:rsidRDefault="00E775A4" w:rsidP="001C2F02">
            <w:pPr>
              <w:rPr>
                <w:sz w:val="22"/>
                <w:szCs w:val="22"/>
              </w:rPr>
            </w:pPr>
            <w:r w:rsidRPr="00F66185">
              <w:rPr>
                <w:sz w:val="22"/>
                <w:szCs w:val="22"/>
                <w:lang w:val="en-US"/>
              </w:rPr>
              <w:t>Кол-во единиц</w:t>
            </w:r>
          </w:p>
        </w:tc>
        <w:tc>
          <w:tcPr>
            <w:tcW w:w="2340" w:type="dxa"/>
            <w:shd w:val="clear" w:color="auto" w:fill="D9D9D9"/>
          </w:tcPr>
          <w:p w:rsidR="00E775A4" w:rsidRPr="00F66185" w:rsidRDefault="00E775A4" w:rsidP="001C2F02">
            <w:r w:rsidRPr="00F66185">
              <w:rPr>
                <w:sz w:val="22"/>
                <w:szCs w:val="22"/>
              </w:rPr>
              <w:t>Предназначение</w:t>
            </w:r>
          </w:p>
          <w:p w:rsidR="00E775A4" w:rsidRPr="00F66185" w:rsidRDefault="00E775A4" w:rsidP="001C2F02">
            <w:pPr>
              <w:rPr>
                <w:sz w:val="22"/>
                <w:szCs w:val="22"/>
              </w:rPr>
            </w:pPr>
            <w:r w:rsidRPr="00F66185">
              <w:rPr>
                <w:sz w:val="18"/>
                <w:szCs w:val="18"/>
              </w:rPr>
              <w:t>(место в технологическом процессе)</w:t>
            </w:r>
          </w:p>
        </w:tc>
        <w:tc>
          <w:tcPr>
            <w:tcW w:w="1440" w:type="dxa"/>
            <w:shd w:val="clear" w:color="auto" w:fill="D9D9D9"/>
          </w:tcPr>
          <w:p w:rsidR="00E775A4" w:rsidRPr="00F66185" w:rsidRDefault="00E775A4" w:rsidP="001C2F02">
            <w:pPr>
              <w:rPr>
                <w:sz w:val="22"/>
                <w:szCs w:val="22"/>
              </w:rPr>
            </w:pPr>
            <w:r w:rsidRPr="00F66185">
              <w:rPr>
                <w:sz w:val="22"/>
                <w:szCs w:val="22"/>
                <w:lang w:val="en-US"/>
              </w:rPr>
              <w:t>Год ввода</w:t>
            </w:r>
          </w:p>
        </w:tc>
        <w:tc>
          <w:tcPr>
            <w:tcW w:w="1245" w:type="dxa"/>
            <w:shd w:val="clear" w:color="auto" w:fill="D9D9D9"/>
          </w:tcPr>
          <w:p w:rsidR="00E775A4" w:rsidRPr="00F66185" w:rsidRDefault="00E775A4" w:rsidP="001C2F02">
            <w:pPr>
              <w:rPr>
                <w:sz w:val="22"/>
                <w:szCs w:val="22"/>
              </w:rPr>
            </w:pPr>
            <w:r w:rsidRPr="00F66185">
              <w:rPr>
                <w:sz w:val="22"/>
                <w:szCs w:val="22"/>
                <w:lang w:val="en-US"/>
              </w:rPr>
              <w:t>Состояние (процент износа)</w:t>
            </w:r>
          </w:p>
        </w:tc>
      </w:tr>
      <w:tr w:rsidR="00E775A4" w:rsidRPr="00F66185">
        <w:trPr>
          <w:trHeight w:val="244"/>
        </w:trPr>
        <w:tc>
          <w:tcPr>
            <w:tcW w:w="4444" w:type="dxa"/>
            <w:shd w:val="clear" w:color="auto" w:fill="auto"/>
            <w:noWrap/>
            <w:vAlign w:val="bottom"/>
          </w:tcPr>
          <w:p w:rsidR="00E775A4" w:rsidRPr="00F66185" w:rsidRDefault="00E775A4" w:rsidP="001C2F02">
            <w:pPr>
              <w:contextualSpacing/>
            </w:pPr>
            <w:r w:rsidRPr="00F66185">
              <w:t>Комбайны зерновые</w:t>
            </w:r>
          </w:p>
        </w:tc>
        <w:tc>
          <w:tcPr>
            <w:tcW w:w="1331" w:type="dxa"/>
            <w:shd w:val="clear" w:color="auto" w:fill="auto"/>
            <w:noWrap/>
            <w:vAlign w:val="bottom"/>
          </w:tcPr>
          <w:p w:rsidR="00E775A4" w:rsidRPr="00F66185" w:rsidRDefault="00455941" w:rsidP="001C2F02">
            <w:pPr>
              <w:contextualSpacing/>
            </w:pPr>
            <w:r>
              <w:t>5</w:t>
            </w:r>
          </w:p>
        </w:tc>
        <w:tc>
          <w:tcPr>
            <w:tcW w:w="2340" w:type="dxa"/>
            <w:shd w:val="clear" w:color="auto" w:fill="auto"/>
            <w:noWrap/>
            <w:vAlign w:val="bottom"/>
          </w:tcPr>
          <w:p w:rsidR="00E775A4" w:rsidRPr="00F66185" w:rsidRDefault="00E775A4" w:rsidP="001C2F02">
            <w:pPr>
              <w:contextualSpacing/>
            </w:pPr>
            <w:r w:rsidRPr="00F66185">
              <w:t>уборка зерновых</w:t>
            </w:r>
          </w:p>
        </w:tc>
        <w:tc>
          <w:tcPr>
            <w:tcW w:w="1440" w:type="dxa"/>
            <w:shd w:val="clear" w:color="auto" w:fill="auto"/>
            <w:noWrap/>
            <w:vAlign w:val="bottom"/>
          </w:tcPr>
          <w:p w:rsidR="00E775A4" w:rsidRPr="00F66185" w:rsidRDefault="00FD5497" w:rsidP="00455941">
            <w:pPr>
              <w:contextualSpacing/>
            </w:pPr>
            <w:r>
              <w:t>2008-20</w:t>
            </w:r>
            <w:r w:rsidR="00455941">
              <w:t>20</w:t>
            </w:r>
          </w:p>
        </w:tc>
        <w:tc>
          <w:tcPr>
            <w:tcW w:w="1245" w:type="dxa"/>
            <w:shd w:val="clear" w:color="auto" w:fill="auto"/>
            <w:noWrap/>
            <w:vAlign w:val="bottom"/>
          </w:tcPr>
          <w:p w:rsidR="00E775A4" w:rsidRPr="00F66185" w:rsidRDefault="00455941" w:rsidP="00FD5497">
            <w:pPr>
              <w:contextualSpacing/>
            </w:pPr>
            <w:r>
              <w:t>1</w:t>
            </w:r>
            <w:r w:rsidR="00E775A4" w:rsidRPr="00F66185">
              <w:t>-</w:t>
            </w:r>
            <w:r w:rsidR="00FD5497">
              <w:t>100</w:t>
            </w:r>
          </w:p>
        </w:tc>
      </w:tr>
      <w:tr w:rsidR="00E775A4" w:rsidRPr="00F66185">
        <w:trPr>
          <w:trHeight w:val="244"/>
        </w:trPr>
        <w:tc>
          <w:tcPr>
            <w:tcW w:w="4444" w:type="dxa"/>
            <w:shd w:val="clear" w:color="auto" w:fill="auto"/>
            <w:noWrap/>
            <w:vAlign w:val="bottom"/>
          </w:tcPr>
          <w:p w:rsidR="00E775A4" w:rsidRPr="00F66185" w:rsidRDefault="00975520" w:rsidP="001C2F02">
            <w:pPr>
              <w:contextualSpacing/>
            </w:pPr>
            <w:r w:rsidRPr="00F66185">
              <w:t>Комбайны кормоуборочные</w:t>
            </w:r>
          </w:p>
        </w:tc>
        <w:tc>
          <w:tcPr>
            <w:tcW w:w="1331" w:type="dxa"/>
            <w:shd w:val="clear" w:color="auto" w:fill="auto"/>
            <w:noWrap/>
            <w:vAlign w:val="bottom"/>
          </w:tcPr>
          <w:p w:rsidR="00E775A4" w:rsidRPr="00F66185" w:rsidRDefault="00975520" w:rsidP="001C2F02">
            <w:pPr>
              <w:contextualSpacing/>
            </w:pPr>
            <w:r w:rsidRPr="00F66185">
              <w:t>3</w:t>
            </w:r>
          </w:p>
        </w:tc>
        <w:tc>
          <w:tcPr>
            <w:tcW w:w="2340" w:type="dxa"/>
            <w:shd w:val="clear" w:color="auto" w:fill="auto"/>
            <w:noWrap/>
            <w:vAlign w:val="bottom"/>
          </w:tcPr>
          <w:p w:rsidR="00E775A4" w:rsidRPr="00F66185" w:rsidRDefault="00975520" w:rsidP="001C2F02">
            <w:pPr>
              <w:contextualSpacing/>
            </w:pPr>
            <w:r w:rsidRPr="00F66185">
              <w:t>заготовка кормов</w:t>
            </w:r>
          </w:p>
        </w:tc>
        <w:tc>
          <w:tcPr>
            <w:tcW w:w="1440" w:type="dxa"/>
            <w:shd w:val="clear" w:color="auto" w:fill="auto"/>
            <w:noWrap/>
            <w:vAlign w:val="bottom"/>
          </w:tcPr>
          <w:p w:rsidR="00E775A4" w:rsidRPr="00F66185" w:rsidRDefault="005B0E64" w:rsidP="001C2F02">
            <w:pPr>
              <w:contextualSpacing/>
            </w:pPr>
            <w:r w:rsidRPr="00F66185">
              <w:t>2011-2013</w:t>
            </w:r>
          </w:p>
        </w:tc>
        <w:tc>
          <w:tcPr>
            <w:tcW w:w="1245" w:type="dxa"/>
            <w:shd w:val="clear" w:color="auto" w:fill="auto"/>
            <w:noWrap/>
            <w:vAlign w:val="bottom"/>
          </w:tcPr>
          <w:p w:rsidR="00E775A4" w:rsidRPr="00F66185" w:rsidRDefault="005B0E64" w:rsidP="00897DB9">
            <w:pPr>
              <w:contextualSpacing/>
            </w:pPr>
            <w:r w:rsidRPr="00F66185">
              <w:t>44-70</w:t>
            </w:r>
          </w:p>
        </w:tc>
      </w:tr>
      <w:tr w:rsidR="00975520" w:rsidRPr="00F66185">
        <w:trPr>
          <w:trHeight w:val="244"/>
        </w:trPr>
        <w:tc>
          <w:tcPr>
            <w:tcW w:w="4444" w:type="dxa"/>
            <w:shd w:val="clear" w:color="auto" w:fill="auto"/>
            <w:noWrap/>
            <w:vAlign w:val="bottom"/>
          </w:tcPr>
          <w:p w:rsidR="00975520" w:rsidRPr="00F66185" w:rsidRDefault="00975520" w:rsidP="005D0BDC">
            <w:pPr>
              <w:contextualSpacing/>
            </w:pPr>
            <w:r w:rsidRPr="00F66185">
              <w:t>Плуги</w:t>
            </w:r>
          </w:p>
        </w:tc>
        <w:tc>
          <w:tcPr>
            <w:tcW w:w="1331" w:type="dxa"/>
            <w:shd w:val="clear" w:color="auto" w:fill="auto"/>
            <w:noWrap/>
            <w:vAlign w:val="bottom"/>
          </w:tcPr>
          <w:p w:rsidR="00975520" w:rsidRPr="00F66185" w:rsidRDefault="00C45803" w:rsidP="005D0BDC">
            <w:pPr>
              <w:contextualSpacing/>
            </w:pPr>
            <w:r>
              <w:t>5</w:t>
            </w:r>
          </w:p>
        </w:tc>
        <w:tc>
          <w:tcPr>
            <w:tcW w:w="2340" w:type="dxa"/>
            <w:shd w:val="clear" w:color="auto" w:fill="auto"/>
            <w:noWrap/>
            <w:vAlign w:val="bottom"/>
          </w:tcPr>
          <w:p w:rsidR="00975520" w:rsidRPr="00F66185" w:rsidRDefault="00975520" w:rsidP="005D0BDC">
            <w:pPr>
              <w:contextualSpacing/>
            </w:pPr>
            <w:r w:rsidRPr="00F66185">
              <w:t>пахота</w:t>
            </w:r>
          </w:p>
        </w:tc>
        <w:tc>
          <w:tcPr>
            <w:tcW w:w="1440" w:type="dxa"/>
            <w:shd w:val="clear" w:color="auto" w:fill="auto"/>
            <w:noWrap/>
            <w:vAlign w:val="bottom"/>
          </w:tcPr>
          <w:p w:rsidR="00975520" w:rsidRPr="00F66185" w:rsidRDefault="00975520" w:rsidP="005D0BDC">
            <w:pPr>
              <w:contextualSpacing/>
            </w:pPr>
            <w:r w:rsidRPr="00F66185">
              <w:t>2008-2010</w:t>
            </w:r>
            <w:r w:rsidR="00C45803">
              <w:t>,2019</w:t>
            </w:r>
          </w:p>
        </w:tc>
        <w:tc>
          <w:tcPr>
            <w:tcW w:w="1245" w:type="dxa"/>
            <w:shd w:val="clear" w:color="auto" w:fill="auto"/>
            <w:noWrap/>
            <w:vAlign w:val="bottom"/>
          </w:tcPr>
          <w:p w:rsidR="00975520" w:rsidRPr="00F66185" w:rsidRDefault="00EC7A7E" w:rsidP="005D0BDC">
            <w:pPr>
              <w:contextualSpacing/>
            </w:pPr>
            <w:r w:rsidRPr="00F66185">
              <w:t>88-100</w:t>
            </w:r>
          </w:p>
        </w:tc>
      </w:tr>
      <w:tr w:rsidR="00975520" w:rsidRPr="00F66185">
        <w:trPr>
          <w:trHeight w:val="244"/>
        </w:trPr>
        <w:tc>
          <w:tcPr>
            <w:tcW w:w="4444" w:type="dxa"/>
            <w:shd w:val="clear" w:color="auto" w:fill="auto"/>
            <w:noWrap/>
            <w:vAlign w:val="bottom"/>
          </w:tcPr>
          <w:p w:rsidR="00975520" w:rsidRPr="00F66185" w:rsidRDefault="00975520" w:rsidP="005D0BDC">
            <w:pPr>
              <w:contextualSpacing/>
            </w:pPr>
            <w:r w:rsidRPr="00F66185">
              <w:t>Картофелеуборочные комбайны</w:t>
            </w:r>
          </w:p>
        </w:tc>
        <w:tc>
          <w:tcPr>
            <w:tcW w:w="1331" w:type="dxa"/>
            <w:shd w:val="clear" w:color="auto" w:fill="auto"/>
            <w:noWrap/>
            <w:vAlign w:val="bottom"/>
          </w:tcPr>
          <w:p w:rsidR="00975520" w:rsidRPr="00F66185" w:rsidRDefault="00975520" w:rsidP="005D0BDC">
            <w:pPr>
              <w:contextualSpacing/>
            </w:pPr>
            <w:r w:rsidRPr="00F66185">
              <w:t>2</w:t>
            </w:r>
          </w:p>
        </w:tc>
        <w:tc>
          <w:tcPr>
            <w:tcW w:w="2340" w:type="dxa"/>
            <w:shd w:val="clear" w:color="auto" w:fill="auto"/>
            <w:noWrap/>
            <w:vAlign w:val="bottom"/>
          </w:tcPr>
          <w:p w:rsidR="00975520" w:rsidRPr="00F66185" w:rsidRDefault="00975520" w:rsidP="005D0BDC">
            <w:pPr>
              <w:contextualSpacing/>
            </w:pPr>
            <w:r w:rsidRPr="00F66185">
              <w:t>Уборка картофеля</w:t>
            </w:r>
          </w:p>
        </w:tc>
        <w:tc>
          <w:tcPr>
            <w:tcW w:w="1440" w:type="dxa"/>
            <w:shd w:val="clear" w:color="auto" w:fill="auto"/>
            <w:noWrap/>
            <w:vAlign w:val="bottom"/>
          </w:tcPr>
          <w:p w:rsidR="00975520" w:rsidRPr="00F66185" w:rsidRDefault="005B0E64" w:rsidP="005D0BDC">
            <w:pPr>
              <w:contextualSpacing/>
            </w:pPr>
            <w:r w:rsidRPr="00F66185">
              <w:t>2009-2010</w:t>
            </w:r>
          </w:p>
        </w:tc>
        <w:tc>
          <w:tcPr>
            <w:tcW w:w="1245" w:type="dxa"/>
            <w:shd w:val="clear" w:color="auto" w:fill="auto"/>
            <w:noWrap/>
            <w:vAlign w:val="bottom"/>
          </w:tcPr>
          <w:p w:rsidR="00975520" w:rsidRPr="00F66185" w:rsidRDefault="005B0E64" w:rsidP="005D0BDC">
            <w:pPr>
              <w:contextualSpacing/>
            </w:pPr>
            <w:r w:rsidRPr="00F66185">
              <w:t>100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Сеялки</w:t>
            </w:r>
          </w:p>
        </w:tc>
        <w:tc>
          <w:tcPr>
            <w:tcW w:w="1331" w:type="dxa"/>
            <w:shd w:val="clear" w:color="auto" w:fill="auto"/>
            <w:noWrap/>
            <w:vAlign w:val="bottom"/>
          </w:tcPr>
          <w:p w:rsidR="00975520" w:rsidRPr="00F66185" w:rsidRDefault="00975520" w:rsidP="001C2F02">
            <w:pPr>
              <w:contextualSpacing/>
            </w:pPr>
            <w:r w:rsidRPr="00F66185">
              <w:t>5</w:t>
            </w:r>
          </w:p>
        </w:tc>
        <w:tc>
          <w:tcPr>
            <w:tcW w:w="2340" w:type="dxa"/>
            <w:shd w:val="clear" w:color="auto" w:fill="auto"/>
            <w:noWrap/>
            <w:vAlign w:val="bottom"/>
          </w:tcPr>
          <w:p w:rsidR="00975520" w:rsidRPr="00F66185" w:rsidRDefault="00975520" w:rsidP="001C2F02">
            <w:pPr>
              <w:contextualSpacing/>
            </w:pPr>
            <w:r w:rsidRPr="00F66185">
              <w:t>сев</w:t>
            </w:r>
          </w:p>
        </w:tc>
        <w:tc>
          <w:tcPr>
            <w:tcW w:w="1440" w:type="dxa"/>
            <w:shd w:val="clear" w:color="auto" w:fill="auto"/>
            <w:noWrap/>
            <w:vAlign w:val="bottom"/>
          </w:tcPr>
          <w:p w:rsidR="00975520" w:rsidRPr="00F66185" w:rsidRDefault="00975520" w:rsidP="001C2F02">
            <w:pPr>
              <w:contextualSpacing/>
            </w:pPr>
            <w:r w:rsidRPr="00F66185">
              <w:t>2005-2013</w:t>
            </w:r>
          </w:p>
        </w:tc>
        <w:tc>
          <w:tcPr>
            <w:tcW w:w="1245" w:type="dxa"/>
            <w:shd w:val="clear" w:color="auto" w:fill="auto"/>
            <w:noWrap/>
            <w:vAlign w:val="bottom"/>
          </w:tcPr>
          <w:p w:rsidR="00975520" w:rsidRPr="00F66185" w:rsidRDefault="005B0E64" w:rsidP="001C2F02">
            <w:pPr>
              <w:contextualSpacing/>
            </w:pPr>
            <w:r w:rsidRPr="00F66185">
              <w:t>53</w:t>
            </w:r>
            <w:r w:rsidR="00975520" w:rsidRPr="00F66185">
              <w:t>-</w:t>
            </w:r>
            <w:r w:rsidRPr="00F66185">
              <w:t>100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 xml:space="preserve">                                                                                                                                                                                                                                                                                                                                                                                                                                                                                                                                                                                                                                                                                                                                                                                                                          Разбрасыватели</w:t>
            </w:r>
          </w:p>
        </w:tc>
        <w:tc>
          <w:tcPr>
            <w:tcW w:w="1331" w:type="dxa"/>
            <w:shd w:val="clear" w:color="auto" w:fill="auto"/>
            <w:noWrap/>
            <w:vAlign w:val="bottom"/>
          </w:tcPr>
          <w:p w:rsidR="00975520" w:rsidRPr="00F66185" w:rsidRDefault="008B05E2" w:rsidP="001C2F02">
            <w:pPr>
              <w:contextualSpacing/>
            </w:pPr>
            <w:r w:rsidRPr="00F66185">
              <w:t>6</w:t>
            </w:r>
          </w:p>
        </w:tc>
        <w:tc>
          <w:tcPr>
            <w:tcW w:w="2340" w:type="dxa"/>
            <w:shd w:val="clear" w:color="auto" w:fill="auto"/>
            <w:noWrap/>
            <w:vAlign w:val="bottom"/>
          </w:tcPr>
          <w:p w:rsidR="00975520" w:rsidRPr="00F66185" w:rsidRDefault="00975520" w:rsidP="001C2F02">
            <w:pPr>
              <w:contextualSpacing/>
            </w:pPr>
            <w:r w:rsidRPr="00F66185">
              <w:t>внесение удобрений</w:t>
            </w:r>
          </w:p>
        </w:tc>
        <w:tc>
          <w:tcPr>
            <w:tcW w:w="1440" w:type="dxa"/>
            <w:shd w:val="clear" w:color="auto" w:fill="auto"/>
            <w:noWrap/>
            <w:vAlign w:val="bottom"/>
          </w:tcPr>
          <w:p w:rsidR="00975520" w:rsidRPr="00F66185" w:rsidRDefault="00975520" w:rsidP="00C45803">
            <w:pPr>
              <w:contextualSpacing/>
            </w:pPr>
            <w:r w:rsidRPr="00F66185">
              <w:t>2008-201</w:t>
            </w:r>
            <w:r w:rsidR="00C45803">
              <w:t>7</w:t>
            </w:r>
          </w:p>
        </w:tc>
        <w:tc>
          <w:tcPr>
            <w:tcW w:w="1245" w:type="dxa"/>
            <w:shd w:val="clear" w:color="auto" w:fill="auto"/>
            <w:noWrap/>
            <w:vAlign w:val="bottom"/>
          </w:tcPr>
          <w:p w:rsidR="00975520" w:rsidRPr="00F66185" w:rsidRDefault="00EC7A7E" w:rsidP="001C2F02">
            <w:pPr>
              <w:contextualSpacing/>
            </w:pPr>
            <w:r w:rsidRPr="00F66185">
              <w:t>75</w:t>
            </w:r>
            <w:r w:rsidR="00975520" w:rsidRPr="00F66185">
              <w:t>-100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Пресс-подборщики</w:t>
            </w:r>
          </w:p>
        </w:tc>
        <w:tc>
          <w:tcPr>
            <w:tcW w:w="1331" w:type="dxa"/>
            <w:shd w:val="clear" w:color="auto" w:fill="auto"/>
            <w:noWrap/>
            <w:vAlign w:val="bottom"/>
          </w:tcPr>
          <w:p w:rsidR="00975520" w:rsidRPr="00F66185" w:rsidRDefault="00975520" w:rsidP="001C2F02">
            <w:pPr>
              <w:contextualSpacing/>
            </w:pPr>
            <w:r w:rsidRPr="00F66185">
              <w:t>3</w:t>
            </w:r>
          </w:p>
        </w:tc>
        <w:tc>
          <w:tcPr>
            <w:tcW w:w="2340" w:type="dxa"/>
            <w:shd w:val="clear" w:color="auto" w:fill="auto"/>
            <w:noWrap/>
            <w:vAlign w:val="bottom"/>
          </w:tcPr>
          <w:p w:rsidR="00975520" w:rsidRPr="00F66185" w:rsidRDefault="00975520" w:rsidP="001C2F02">
            <w:pPr>
              <w:contextualSpacing/>
            </w:pPr>
            <w:r w:rsidRPr="00F66185">
              <w:t>Прессование сена в рулоны</w:t>
            </w:r>
          </w:p>
        </w:tc>
        <w:tc>
          <w:tcPr>
            <w:tcW w:w="1440" w:type="dxa"/>
            <w:shd w:val="clear" w:color="auto" w:fill="auto"/>
            <w:noWrap/>
            <w:vAlign w:val="bottom"/>
          </w:tcPr>
          <w:p w:rsidR="00975520" w:rsidRPr="00F66185" w:rsidRDefault="00975520" w:rsidP="001C2F02">
            <w:pPr>
              <w:contextualSpacing/>
            </w:pPr>
            <w:r w:rsidRPr="00F66185">
              <w:t>2014</w:t>
            </w:r>
            <w:r w:rsidR="00C45803">
              <w:t>,2018</w:t>
            </w:r>
          </w:p>
        </w:tc>
        <w:tc>
          <w:tcPr>
            <w:tcW w:w="1245" w:type="dxa"/>
            <w:shd w:val="clear" w:color="auto" w:fill="auto"/>
            <w:noWrap/>
            <w:vAlign w:val="bottom"/>
          </w:tcPr>
          <w:p w:rsidR="00975520" w:rsidRPr="00F66185" w:rsidRDefault="00EC7A7E" w:rsidP="005239F1">
            <w:pPr>
              <w:contextualSpacing/>
            </w:pPr>
            <w:r w:rsidRPr="00F66185">
              <w:t>12-100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Раздатчик-смеситель кормов</w:t>
            </w:r>
          </w:p>
        </w:tc>
        <w:tc>
          <w:tcPr>
            <w:tcW w:w="1331" w:type="dxa"/>
            <w:shd w:val="clear" w:color="auto" w:fill="auto"/>
            <w:noWrap/>
            <w:vAlign w:val="bottom"/>
          </w:tcPr>
          <w:p w:rsidR="00975520" w:rsidRPr="00F66185" w:rsidRDefault="00455941" w:rsidP="001C2F02">
            <w:pPr>
              <w:contextualSpacing/>
            </w:pPr>
            <w:r>
              <w:t>6</w:t>
            </w:r>
          </w:p>
        </w:tc>
        <w:tc>
          <w:tcPr>
            <w:tcW w:w="2340" w:type="dxa"/>
            <w:shd w:val="clear" w:color="auto" w:fill="auto"/>
            <w:noWrap/>
            <w:vAlign w:val="bottom"/>
          </w:tcPr>
          <w:p w:rsidR="00975520" w:rsidRPr="00F66185" w:rsidRDefault="00975520" w:rsidP="001C2F02">
            <w:pPr>
              <w:contextualSpacing/>
            </w:pPr>
            <w:r w:rsidRPr="00F66185">
              <w:t>приготовление и раздача кормов</w:t>
            </w:r>
          </w:p>
        </w:tc>
        <w:tc>
          <w:tcPr>
            <w:tcW w:w="1440" w:type="dxa"/>
            <w:shd w:val="clear" w:color="auto" w:fill="auto"/>
            <w:noWrap/>
            <w:vAlign w:val="bottom"/>
          </w:tcPr>
          <w:p w:rsidR="00975520" w:rsidRPr="00F66185" w:rsidRDefault="00975520" w:rsidP="001C2F02">
            <w:pPr>
              <w:contextualSpacing/>
            </w:pPr>
            <w:r w:rsidRPr="00F66185">
              <w:t>2012-2014</w:t>
            </w:r>
            <w:r w:rsidR="00EB3B5C">
              <w:t>, 2017</w:t>
            </w:r>
            <w:r w:rsidR="00455941">
              <w:t>,2020</w:t>
            </w:r>
          </w:p>
        </w:tc>
        <w:tc>
          <w:tcPr>
            <w:tcW w:w="1245" w:type="dxa"/>
            <w:shd w:val="clear" w:color="auto" w:fill="auto"/>
            <w:noWrap/>
            <w:vAlign w:val="bottom"/>
          </w:tcPr>
          <w:p w:rsidR="00975520" w:rsidRPr="00F66185" w:rsidRDefault="00EC7A7E" w:rsidP="00455941">
            <w:pPr>
              <w:contextualSpacing/>
            </w:pPr>
            <w:r w:rsidRPr="00F66185">
              <w:t>1-100</w:t>
            </w:r>
          </w:p>
        </w:tc>
      </w:tr>
      <w:tr w:rsidR="008B05E2" w:rsidRPr="00F66185">
        <w:trPr>
          <w:trHeight w:val="244"/>
        </w:trPr>
        <w:tc>
          <w:tcPr>
            <w:tcW w:w="4444" w:type="dxa"/>
            <w:shd w:val="clear" w:color="auto" w:fill="auto"/>
            <w:noWrap/>
            <w:vAlign w:val="bottom"/>
          </w:tcPr>
          <w:p w:rsidR="008B05E2" w:rsidRPr="00F66185" w:rsidRDefault="008B05E2" w:rsidP="001C2F02">
            <w:pPr>
              <w:contextualSpacing/>
            </w:pPr>
            <w:r w:rsidRPr="00F66185">
              <w:t>Обмотчики рулонов</w:t>
            </w:r>
          </w:p>
        </w:tc>
        <w:tc>
          <w:tcPr>
            <w:tcW w:w="1331" w:type="dxa"/>
            <w:shd w:val="clear" w:color="auto" w:fill="auto"/>
            <w:noWrap/>
            <w:vAlign w:val="bottom"/>
          </w:tcPr>
          <w:p w:rsidR="008B05E2" w:rsidRPr="00F66185" w:rsidRDefault="008B05E2" w:rsidP="001C2F02">
            <w:pPr>
              <w:contextualSpacing/>
            </w:pPr>
            <w:r w:rsidRPr="00F66185">
              <w:t>1</w:t>
            </w:r>
          </w:p>
        </w:tc>
        <w:tc>
          <w:tcPr>
            <w:tcW w:w="2340" w:type="dxa"/>
            <w:shd w:val="clear" w:color="auto" w:fill="auto"/>
            <w:noWrap/>
            <w:vAlign w:val="bottom"/>
          </w:tcPr>
          <w:p w:rsidR="008B05E2" w:rsidRPr="00F66185" w:rsidRDefault="008B05E2" w:rsidP="001C2F02">
            <w:pPr>
              <w:contextualSpacing/>
            </w:pPr>
            <w:r w:rsidRPr="00F66185">
              <w:t>Заготовка кормов в рулонах</w:t>
            </w:r>
          </w:p>
        </w:tc>
        <w:tc>
          <w:tcPr>
            <w:tcW w:w="1440" w:type="dxa"/>
            <w:shd w:val="clear" w:color="auto" w:fill="auto"/>
            <w:noWrap/>
            <w:vAlign w:val="bottom"/>
          </w:tcPr>
          <w:p w:rsidR="008B05E2" w:rsidRPr="00F66185" w:rsidRDefault="00EC7A7E" w:rsidP="001C2F02">
            <w:pPr>
              <w:contextualSpacing/>
            </w:pPr>
            <w:r w:rsidRPr="00F66185">
              <w:t>2014</w:t>
            </w:r>
          </w:p>
        </w:tc>
        <w:tc>
          <w:tcPr>
            <w:tcW w:w="1245" w:type="dxa"/>
            <w:shd w:val="clear" w:color="auto" w:fill="auto"/>
            <w:noWrap/>
            <w:vAlign w:val="bottom"/>
          </w:tcPr>
          <w:p w:rsidR="008B05E2" w:rsidRPr="00F66185" w:rsidRDefault="00C45803" w:rsidP="001C2F02">
            <w:pPr>
              <w:contextualSpacing/>
            </w:pPr>
            <w:r>
              <w:t>50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Косилки</w:t>
            </w:r>
          </w:p>
        </w:tc>
        <w:tc>
          <w:tcPr>
            <w:tcW w:w="1331" w:type="dxa"/>
            <w:shd w:val="clear" w:color="auto" w:fill="auto"/>
            <w:noWrap/>
            <w:vAlign w:val="bottom"/>
          </w:tcPr>
          <w:p w:rsidR="00975520" w:rsidRPr="00F66185" w:rsidRDefault="00975520" w:rsidP="001C2F02">
            <w:pPr>
              <w:contextualSpacing/>
            </w:pPr>
            <w:r w:rsidRPr="00F66185">
              <w:t>2</w:t>
            </w:r>
          </w:p>
        </w:tc>
        <w:tc>
          <w:tcPr>
            <w:tcW w:w="2340" w:type="dxa"/>
            <w:shd w:val="clear" w:color="auto" w:fill="auto"/>
            <w:noWrap/>
            <w:vAlign w:val="bottom"/>
          </w:tcPr>
          <w:p w:rsidR="00975520" w:rsidRPr="00F66185" w:rsidRDefault="00975520" w:rsidP="001C2F02">
            <w:pPr>
              <w:contextualSpacing/>
            </w:pPr>
            <w:r w:rsidRPr="00F66185">
              <w:t>Кошение трав</w:t>
            </w:r>
          </w:p>
        </w:tc>
        <w:tc>
          <w:tcPr>
            <w:tcW w:w="1440" w:type="dxa"/>
            <w:shd w:val="clear" w:color="auto" w:fill="auto"/>
            <w:noWrap/>
            <w:vAlign w:val="bottom"/>
          </w:tcPr>
          <w:p w:rsidR="00975520" w:rsidRPr="00F66185" w:rsidRDefault="00975520" w:rsidP="001C2F02">
            <w:pPr>
              <w:contextualSpacing/>
            </w:pPr>
            <w:r w:rsidRPr="00F66185">
              <w:t>2009-2013</w:t>
            </w:r>
          </w:p>
        </w:tc>
        <w:tc>
          <w:tcPr>
            <w:tcW w:w="1245" w:type="dxa"/>
            <w:shd w:val="clear" w:color="auto" w:fill="auto"/>
            <w:noWrap/>
            <w:vAlign w:val="bottom"/>
          </w:tcPr>
          <w:p w:rsidR="00975520" w:rsidRPr="00F66185" w:rsidRDefault="00EC7A7E" w:rsidP="005239F1">
            <w:pPr>
              <w:contextualSpacing/>
            </w:pPr>
            <w:r w:rsidRPr="00F66185">
              <w:t>10</w:t>
            </w:r>
            <w:r w:rsidR="00975520" w:rsidRPr="00F66185">
              <w:t>-100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Приспособление для уборки рапса</w:t>
            </w:r>
          </w:p>
        </w:tc>
        <w:tc>
          <w:tcPr>
            <w:tcW w:w="1331" w:type="dxa"/>
            <w:shd w:val="clear" w:color="auto" w:fill="auto"/>
            <w:noWrap/>
            <w:vAlign w:val="bottom"/>
          </w:tcPr>
          <w:p w:rsidR="00975520" w:rsidRPr="00F66185" w:rsidRDefault="00C45803" w:rsidP="001C2F02">
            <w:pPr>
              <w:contextualSpacing/>
            </w:pPr>
            <w:r>
              <w:t>3</w:t>
            </w:r>
          </w:p>
        </w:tc>
        <w:tc>
          <w:tcPr>
            <w:tcW w:w="2340" w:type="dxa"/>
            <w:shd w:val="clear" w:color="auto" w:fill="auto"/>
            <w:noWrap/>
            <w:vAlign w:val="bottom"/>
          </w:tcPr>
          <w:p w:rsidR="00975520" w:rsidRPr="00F66185" w:rsidRDefault="00975520" w:rsidP="001C2F02">
            <w:pPr>
              <w:contextualSpacing/>
            </w:pPr>
            <w:r w:rsidRPr="00F66185">
              <w:t>Уборка рапса</w:t>
            </w:r>
          </w:p>
        </w:tc>
        <w:tc>
          <w:tcPr>
            <w:tcW w:w="1440" w:type="dxa"/>
            <w:shd w:val="clear" w:color="auto" w:fill="auto"/>
            <w:noWrap/>
            <w:vAlign w:val="bottom"/>
          </w:tcPr>
          <w:p w:rsidR="00975520" w:rsidRPr="00F66185" w:rsidRDefault="00975520" w:rsidP="001C2F02">
            <w:pPr>
              <w:contextualSpacing/>
            </w:pPr>
            <w:r w:rsidRPr="00F66185">
              <w:t>2009-2010</w:t>
            </w:r>
          </w:p>
        </w:tc>
        <w:tc>
          <w:tcPr>
            <w:tcW w:w="1245" w:type="dxa"/>
            <w:shd w:val="clear" w:color="auto" w:fill="auto"/>
            <w:noWrap/>
            <w:vAlign w:val="bottom"/>
          </w:tcPr>
          <w:p w:rsidR="00975520" w:rsidRPr="00F66185" w:rsidRDefault="00EC7A7E" w:rsidP="001C2F02">
            <w:pPr>
              <w:contextualSpacing/>
            </w:pPr>
            <w:r w:rsidRPr="00F66185">
              <w:t>90-100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Грабли</w:t>
            </w:r>
          </w:p>
        </w:tc>
        <w:tc>
          <w:tcPr>
            <w:tcW w:w="1331" w:type="dxa"/>
            <w:shd w:val="clear" w:color="auto" w:fill="auto"/>
            <w:noWrap/>
            <w:vAlign w:val="bottom"/>
          </w:tcPr>
          <w:p w:rsidR="00975520" w:rsidRPr="00F66185" w:rsidRDefault="00975520" w:rsidP="001C2F02">
            <w:pPr>
              <w:contextualSpacing/>
            </w:pPr>
            <w:r w:rsidRPr="00F66185">
              <w:t>2</w:t>
            </w:r>
          </w:p>
        </w:tc>
        <w:tc>
          <w:tcPr>
            <w:tcW w:w="2340" w:type="dxa"/>
            <w:shd w:val="clear" w:color="auto" w:fill="auto"/>
            <w:noWrap/>
            <w:vAlign w:val="bottom"/>
          </w:tcPr>
          <w:p w:rsidR="00975520" w:rsidRPr="00F66185" w:rsidRDefault="00975520" w:rsidP="001C2F02">
            <w:pPr>
              <w:contextualSpacing/>
            </w:pPr>
            <w:r w:rsidRPr="00F66185">
              <w:t>Ворошение з/м</w:t>
            </w:r>
          </w:p>
        </w:tc>
        <w:tc>
          <w:tcPr>
            <w:tcW w:w="1440" w:type="dxa"/>
            <w:shd w:val="clear" w:color="auto" w:fill="auto"/>
            <w:noWrap/>
            <w:vAlign w:val="bottom"/>
          </w:tcPr>
          <w:p w:rsidR="00975520" w:rsidRPr="00F66185" w:rsidRDefault="00975520" w:rsidP="001C2F02">
            <w:pPr>
              <w:contextualSpacing/>
            </w:pPr>
            <w:r w:rsidRPr="00F66185">
              <w:t>2009-2014</w:t>
            </w:r>
          </w:p>
        </w:tc>
        <w:tc>
          <w:tcPr>
            <w:tcW w:w="1245" w:type="dxa"/>
            <w:shd w:val="clear" w:color="auto" w:fill="auto"/>
            <w:noWrap/>
            <w:vAlign w:val="bottom"/>
          </w:tcPr>
          <w:p w:rsidR="00975520" w:rsidRPr="00F66185" w:rsidRDefault="00EC7A7E" w:rsidP="00EC7A7E">
            <w:pPr>
              <w:contextualSpacing/>
            </w:pPr>
            <w:r w:rsidRPr="00F66185">
              <w:t>52</w:t>
            </w:r>
            <w:r w:rsidR="00975520" w:rsidRPr="00F66185">
              <w:t>-100</w:t>
            </w:r>
          </w:p>
        </w:tc>
      </w:tr>
      <w:tr w:rsidR="00C45803" w:rsidRPr="00F66185">
        <w:trPr>
          <w:trHeight w:val="244"/>
        </w:trPr>
        <w:tc>
          <w:tcPr>
            <w:tcW w:w="4444" w:type="dxa"/>
            <w:shd w:val="clear" w:color="auto" w:fill="auto"/>
            <w:noWrap/>
            <w:vAlign w:val="bottom"/>
          </w:tcPr>
          <w:p w:rsidR="00C45803" w:rsidRPr="00F66185" w:rsidRDefault="00C45803" w:rsidP="001C2F02">
            <w:pPr>
              <w:contextualSpacing/>
            </w:pPr>
            <w:r>
              <w:t>Жатка для трав</w:t>
            </w:r>
          </w:p>
        </w:tc>
        <w:tc>
          <w:tcPr>
            <w:tcW w:w="1331" w:type="dxa"/>
            <w:shd w:val="clear" w:color="auto" w:fill="auto"/>
            <w:noWrap/>
            <w:vAlign w:val="bottom"/>
          </w:tcPr>
          <w:p w:rsidR="00C45803" w:rsidRPr="00F66185" w:rsidRDefault="00C45803" w:rsidP="001C2F02">
            <w:pPr>
              <w:contextualSpacing/>
            </w:pPr>
            <w:r>
              <w:t>1</w:t>
            </w:r>
          </w:p>
        </w:tc>
        <w:tc>
          <w:tcPr>
            <w:tcW w:w="2340" w:type="dxa"/>
            <w:shd w:val="clear" w:color="auto" w:fill="auto"/>
            <w:noWrap/>
            <w:vAlign w:val="bottom"/>
          </w:tcPr>
          <w:p w:rsidR="00C45803" w:rsidRPr="00F66185" w:rsidRDefault="00C45803" w:rsidP="001C2F02">
            <w:pPr>
              <w:contextualSpacing/>
            </w:pPr>
            <w:r w:rsidRPr="00F66185">
              <w:t>Кошение трав</w:t>
            </w:r>
          </w:p>
        </w:tc>
        <w:tc>
          <w:tcPr>
            <w:tcW w:w="1440" w:type="dxa"/>
            <w:shd w:val="clear" w:color="auto" w:fill="auto"/>
            <w:noWrap/>
            <w:vAlign w:val="bottom"/>
          </w:tcPr>
          <w:p w:rsidR="00C45803" w:rsidRPr="00F66185" w:rsidRDefault="00C45803" w:rsidP="001C2F02">
            <w:pPr>
              <w:contextualSpacing/>
            </w:pPr>
            <w:r>
              <w:t>2018</w:t>
            </w:r>
          </w:p>
        </w:tc>
        <w:tc>
          <w:tcPr>
            <w:tcW w:w="1245" w:type="dxa"/>
            <w:shd w:val="clear" w:color="auto" w:fill="auto"/>
            <w:noWrap/>
            <w:vAlign w:val="bottom"/>
          </w:tcPr>
          <w:p w:rsidR="00C45803" w:rsidRPr="00F66185" w:rsidRDefault="00C45803" w:rsidP="00EC7A7E">
            <w:pPr>
              <w:contextualSpacing/>
            </w:pPr>
            <w:r>
              <w:t>22</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Молокоохлодители</w:t>
            </w:r>
          </w:p>
        </w:tc>
        <w:tc>
          <w:tcPr>
            <w:tcW w:w="1331" w:type="dxa"/>
            <w:shd w:val="clear" w:color="auto" w:fill="auto"/>
            <w:noWrap/>
            <w:vAlign w:val="bottom"/>
          </w:tcPr>
          <w:p w:rsidR="00975520" w:rsidRPr="00F66185" w:rsidRDefault="00975520" w:rsidP="001C2F02">
            <w:pPr>
              <w:contextualSpacing/>
            </w:pPr>
            <w:r w:rsidRPr="00F66185">
              <w:t>4</w:t>
            </w:r>
          </w:p>
        </w:tc>
        <w:tc>
          <w:tcPr>
            <w:tcW w:w="2340" w:type="dxa"/>
            <w:shd w:val="clear" w:color="auto" w:fill="auto"/>
            <w:noWrap/>
            <w:vAlign w:val="bottom"/>
          </w:tcPr>
          <w:p w:rsidR="00975520" w:rsidRPr="00F66185" w:rsidRDefault="00975520" w:rsidP="001C2F02">
            <w:pPr>
              <w:contextualSpacing/>
            </w:pPr>
            <w:r w:rsidRPr="00F66185">
              <w:t>Охлаждение молока</w:t>
            </w:r>
          </w:p>
        </w:tc>
        <w:tc>
          <w:tcPr>
            <w:tcW w:w="1440" w:type="dxa"/>
            <w:shd w:val="clear" w:color="auto" w:fill="auto"/>
            <w:noWrap/>
            <w:vAlign w:val="bottom"/>
          </w:tcPr>
          <w:p w:rsidR="00975520" w:rsidRPr="00F66185" w:rsidRDefault="00975520" w:rsidP="001C2F02">
            <w:pPr>
              <w:contextualSpacing/>
            </w:pPr>
            <w:r w:rsidRPr="00F66185">
              <w:t>1992-2011</w:t>
            </w:r>
          </w:p>
        </w:tc>
        <w:tc>
          <w:tcPr>
            <w:tcW w:w="1245" w:type="dxa"/>
            <w:shd w:val="clear" w:color="auto" w:fill="auto"/>
            <w:noWrap/>
            <w:vAlign w:val="bottom"/>
          </w:tcPr>
          <w:p w:rsidR="00975520" w:rsidRPr="00F66185" w:rsidRDefault="00EC7A7E" w:rsidP="001C2F02">
            <w:pPr>
              <w:contextualSpacing/>
            </w:pPr>
            <w:r w:rsidRPr="00F66185">
              <w:t>40</w:t>
            </w:r>
            <w:r w:rsidR="00975520" w:rsidRPr="00F66185">
              <w:t>-100</w:t>
            </w:r>
          </w:p>
        </w:tc>
      </w:tr>
      <w:tr w:rsidR="00975520" w:rsidRPr="00F66185">
        <w:trPr>
          <w:trHeight w:val="244"/>
        </w:trPr>
        <w:tc>
          <w:tcPr>
            <w:tcW w:w="4444" w:type="dxa"/>
            <w:shd w:val="clear" w:color="auto" w:fill="auto"/>
            <w:noWrap/>
            <w:vAlign w:val="bottom"/>
          </w:tcPr>
          <w:p w:rsidR="00975520" w:rsidRPr="00F66185" w:rsidRDefault="00975520" w:rsidP="001C2F02">
            <w:pPr>
              <w:contextualSpacing/>
            </w:pPr>
            <w:r w:rsidRPr="00F66185">
              <w:t>Доильные установки</w:t>
            </w:r>
          </w:p>
        </w:tc>
        <w:tc>
          <w:tcPr>
            <w:tcW w:w="1331" w:type="dxa"/>
            <w:shd w:val="clear" w:color="auto" w:fill="auto"/>
            <w:noWrap/>
            <w:vAlign w:val="bottom"/>
          </w:tcPr>
          <w:p w:rsidR="00975520" w:rsidRPr="00F66185" w:rsidRDefault="00975520" w:rsidP="001C2F02">
            <w:pPr>
              <w:contextualSpacing/>
            </w:pPr>
            <w:r w:rsidRPr="00F66185">
              <w:t>4</w:t>
            </w:r>
          </w:p>
        </w:tc>
        <w:tc>
          <w:tcPr>
            <w:tcW w:w="2340" w:type="dxa"/>
            <w:shd w:val="clear" w:color="auto" w:fill="auto"/>
            <w:noWrap/>
            <w:vAlign w:val="bottom"/>
          </w:tcPr>
          <w:p w:rsidR="00975520" w:rsidRPr="00F66185" w:rsidRDefault="00975520" w:rsidP="001C2F02">
            <w:pPr>
              <w:contextualSpacing/>
            </w:pPr>
            <w:r w:rsidRPr="00F66185">
              <w:t>Процесс доения</w:t>
            </w:r>
          </w:p>
        </w:tc>
        <w:tc>
          <w:tcPr>
            <w:tcW w:w="1440" w:type="dxa"/>
            <w:shd w:val="clear" w:color="auto" w:fill="auto"/>
            <w:noWrap/>
            <w:vAlign w:val="bottom"/>
          </w:tcPr>
          <w:p w:rsidR="00975520" w:rsidRPr="00F66185" w:rsidRDefault="00975520" w:rsidP="001C2F02">
            <w:pPr>
              <w:contextualSpacing/>
            </w:pPr>
            <w:r w:rsidRPr="00F66185">
              <w:t>2009-2013</w:t>
            </w:r>
          </w:p>
        </w:tc>
        <w:tc>
          <w:tcPr>
            <w:tcW w:w="1245" w:type="dxa"/>
            <w:shd w:val="clear" w:color="auto" w:fill="auto"/>
            <w:noWrap/>
            <w:vAlign w:val="bottom"/>
          </w:tcPr>
          <w:p w:rsidR="00975520" w:rsidRPr="00F66185" w:rsidRDefault="00EC7A7E" w:rsidP="00EC7A7E">
            <w:pPr>
              <w:contextualSpacing/>
            </w:pPr>
            <w:r w:rsidRPr="00F66185">
              <w:t xml:space="preserve">59 -100                  </w:t>
            </w:r>
          </w:p>
        </w:tc>
      </w:tr>
    </w:tbl>
    <w:p w:rsidR="00E775A4" w:rsidRPr="00F66185" w:rsidRDefault="00E775A4" w:rsidP="00E775A4">
      <w:pPr>
        <w:rPr>
          <w:sz w:val="28"/>
          <w:szCs w:val="28"/>
        </w:rPr>
      </w:pPr>
    </w:p>
    <w:p w:rsidR="00E775A4" w:rsidRPr="00D732AB" w:rsidRDefault="00E775A4" w:rsidP="00E775A4">
      <w:pPr>
        <w:rPr>
          <w:sz w:val="28"/>
          <w:szCs w:val="28"/>
          <w:u w:val="single"/>
        </w:rPr>
      </w:pPr>
      <w:r w:rsidRPr="00F66185">
        <w:rPr>
          <w:sz w:val="28"/>
          <w:szCs w:val="28"/>
        </w:rPr>
        <w:t xml:space="preserve">Руководитель предприятия     __________________                   </w:t>
      </w:r>
      <w:r w:rsidR="00FB7775">
        <w:rPr>
          <w:sz w:val="28"/>
          <w:szCs w:val="28"/>
          <w:u w:val="single"/>
        </w:rPr>
        <w:t>М.В.Пузевич</w:t>
      </w:r>
    </w:p>
    <w:p w:rsidR="00E775A4" w:rsidRPr="00F66185" w:rsidRDefault="00E775A4" w:rsidP="00E775A4">
      <w:r w:rsidRPr="00F66185">
        <w:rPr>
          <w:sz w:val="28"/>
          <w:szCs w:val="28"/>
        </w:rPr>
        <w:t xml:space="preserve">                                                                          </w:t>
      </w:r>
      <w:r w:rsidRPr="00F66185">
        <w:t>М.П.</w:t>
      </w:r>
    </w:p>
    <w:p w:rsidR="00E775A4" w:rsidRPr="00F66185" w:rsidRDefault="00E775A4" w:rsidP="00E775A4">
      <w:pPr>
        <w:rPr>
          <w:sz w:val="28"/>
          <w:szCs w:val="28"/>
        </w:rPr>
      </w:pPr>
    </w:p>
    <w:p w:rsidR="00E775A4" w:rsidRPr="00D732AB" w:rsidRDefault="005F37A1" w:rsidP="00E775A4">
      <w:pPr>
        <w:rPr>
          <w:sz w:val="28"/>
          <w:szCs w:val="28"/>
          <w:u w:val="single"/>
        </w:rPr>
      </w:pPr>
      <w:r>
        <w:rPr>
          <w:sz w:val="28"/>
          <w:szCs w:val="28"/>
        </w:rPr>
        <w:t xml:space="preserve">Главный бухгалтер    </w:t>
      </w:r>
      <w:r w:rsidR="00E775A4" w:rsidRPr="00F66185">
        <w:rPr>
          <w:sz w:val="28"/>
          <w:szCs w:val="28"/>
        </w:rPr>
        <w:t xml:space="preserve">               __________________                   </w:t>
      </w:r>
      <w:r>
        <w:rPr>
          <w:sz w:val="28"/>
          <w:szCs w:val="28"/>
          <w:u w:val="single"/>
        </w:rPr>
        <w:t>О.Г.Санюта</w:t>
      </w:r>
    </w:p>
    <w:p w:rsidR="00E775A4" w:rsidRPr="00F66185" w:rsidRDefault="00E775A4" w:rsidP="00E775A4">
      <w:pPr>
        <w:rPr>
          <w:sz w:val="28"/>
          <w:szCs w:val="28"/>
        </w:rPr>
      </w:pPr>
    </w:p>
    <w:p w:rsidR="00E775A4" w:rsidRPr="00F66185" w:rsidRDefault="00E775A4" w:rsidP="00E775A4">
      <w:pPr>
        <w:rPr>
          <w:sz w:val="28"/>
          <w:szCs w:val="28"/>
        </w:rPr>
      </w:pPr>
      <w:r w:rsidRPr="00F66185">
        <w:rPr>
          <w:sz w:val="28"/>
          <w:szCs w:val="28"/>
        </w:rPr>
        <w:t xml:space="preserve"> </w:t>
      </w:r>
    </w:p>
    <w:p w:rsidR="00E775A4" w:rsidRPr="00F66185" w:rsidRDefault="00E775A4" w:rsidP="00E775A4">
      <w:pPr>
        <w:rPr>
          <w:sz w:val="28"/>
          <w:szCs w:val="28"/>
        </w:rPr>
      </w:pPr>
    </w:p>
    <w:p w:rsidR="00E775A4" w:rsidRPr="00F66185" w:rsidRDefault="00E775A4" w:rsidP="00E775A4">
      <w:pPr>
        <w:rPr>
          <w:sz w:val="24"/>
          <w:szCs w:val="24"/>
        </w:rPr>
      </w:pPr>
      <w:r w:rsidRPr="00F66185">
        <w:rPr>
          <w:sz w:val="24"/>
          <w:szCs w:val="24"/>
        </w:rPr>
        <w:t>Телефон для справок   64-</w:t>
      </w:r>
      <w:r w:rsidR="005F37A1">
        <w:rPr>
          <w:sz w:val="24"/>
          <w:szCs w:val="24"/>
        </w:rPr>
        <w:t>20-99</w:t>
      </w:r>
      <w:r w:rsidRPr="00F66185">
        <w:rPr>
          <w:sz w:val="24"/>
          <w:szCs w:val="24"/>
        </w:rPr>
        <w:t xml:space="preserve">  </w:t>
      </w:r>
    </w:p>
    <w:p w:rsidR="00E775A4" w:rsidRPr="00F66185" w:rsidRDefault="00E775A4" w:rsidP="00E775A4">
      <w:pPr>
        <w:jc w:val="both"/>
        <w:rPr>
          <w:sz w:val="30"/>
          <w:szCs w:val="30"/>
        </w:rPr>
      </w:pPr>
    </w:p>
    <w:p w:rsidR="000A05C4" w:rsidRDefault="000A05C4" w:rsidP="000A05C4">
      <w:pPr>
        <w:shd w:val="clear" w:color="auto" w:fill="FFFFFF"/>
        <w:tabs>
          <w:tab w:val="left" w:pos="1670"/>
        </w:tabs>
        <w:jc w:val="center"/>
        <w:rPr>
          <w:b/>
          <w:sz w:val="28"/>
          <w:szCs w:val="28"/>
        </w:rPr>
      </w:pPr>
    </w:p>
    <w:p w:rsidR="000A05C4" w:rsidRDefault="000A05C4" w:rsidP="000A05C4">
      <w:pPr>
        <w:shd w:val="clear" w:color="auto" w:fill="FFFFFF"/>
        <w:tabs>
          <w:tab w:val="left" w:pos="1670"/>
        </w:tabs>
        <w:jc w:val="center"/>
        <w:rPr>
          <w:b/>
          <w:sz w:val="28"/>
          <w:szCs w:val="28"/>
        </w:rPr>
      </w:pPr>
    </w:p>
    <w:p w:rsidR="000A05C4" w:rsidRDefault="000A05C4" w:rsidP="000A05C4">
      <w:pPr>
        <w:shd w:val="clear" w:color="auto" w:fill="FFFFFF"/>
        <w:tabs>
          <w:tab w:val="left" w:pos="1670"/>
        </w:tabs>
        <w:jc w:val="center"/>
        <w:rPr>
          <w:b/>
          <w:sz w:val="28"/>
          <w:szCs w:val="28"/>
        </w:rPr>
      </w:pPr>
    </w:p>
    <w:p w:rsidR="000A05C4" w:rsidRDefault="000A05C4" w:rsidP="000A05C4">
      <w:pPr>
        <w:shd w:val="clear" w:color="auto" w:fill="FFFFFF"/>
        <w:tabs>
          <w:tab w:val="left" w:pos="1670"/>
        </w:tabs>
        <w:jc w:val="center"/>
        <w:rPr>
          <w:b/>
          <w:sz w:val="28"/>
          <w:szCs w:val="28"/>
        </w:rPr>
      </w:pPr>
    </w:p>
    <w:p w:rsidR="000A05C4" w:rsidRDefault="000A05C4" w:rsidP="000A05C4">
      <w:pPr>
        <w:shd w:val="clear" w:color="auto" w:fill="FFFFFF"/>
        <w:tabs>
          <w:tab w:val="left" w:pos="1670"/>
        </w:tabs>
        <w:jc w:val="center"/>
        <w:rPr>
          <w:b/>
          <w:sz w:val="28"/>
          <w:szCs w:val="28"/>
        </w:rPr>
      </w:pPr>
    </w:p>
    <w:p w:rsidR="000A05C4" w:rsidRDefault="000A05C4" w:rsidP="000A05C4">
      <w:pPr>
        <w:shd w:val="clear" w:color="auto" w:fill="FFFFFF"/>
        <w:tabs>
          <w:tab w:val="left" w:pos="1670"/>
        </w:tabs>
        <w:jc w:val="center"/>
        <w:rPr>
          <w:b/>
          <w:sz w:val="28"/>
          <w:szCs w:val="28"/>
        </w:rPr>
      </w:pPr>
    </w:p>
    <w:p w:rsidR="000A05C4" w:rsidRDefault="000A05C4" w:rsidP="000A05C4">
      <w:pPr>
        <w:shd w:val="clear" w:color="auto" w:fill="FFFFFF"/>
        <w:tabs>
          <w:tab w:val="left" w:pos="1670"/>
        </w:tabs>
        <w:jc w:val="center"/>
        <w:rPr>
          <w:b/>
          <w:sz w:val="28"/>
          <w:szCs w:val="28"/>
          <w:lang w:val="en"/>
        </w:rPr>
      </w:pPr>
      <w:r>
        <w:rPr>
          <w:b/>
          <w:sz w:val="28"/>
          <w:szCs w:val="28"/>
        </w:rPr>
        <w:lastRenderedPageBreak/>
        <w:t>Information memorandum</w:t>
      </w:r>
    </w:p>
    <w:p w:rsidR="000A05C4" w:rsidRDefault="000A05C4" w:rsidP="000A05C4">
      <w:pPr>
        <w:shd w:val="clear" w:color="auto" w:fill="FFFFFF"/>
        <w:tabs>
          <w:tab w:val="left" w:pos="1670"/>
        </w:tabs>
        <w:jc w:val="both"/>
        <w:rPr>
          <w:sz w:val="28"/>
          <w:szCs w:val="28"/>
        </w:rPr>
      </w:pPr>
    </w:p>
    <w:tbl>
      <w:tblPr>
        <w:tblW w:w="9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800"/>
        <w:gridCol w:w="6126"/>
      </w:tblGrid>
      <w:tr w:rsidR="000A05C4" w:rsidTr="000A05C4">
        <w:trPr>
          <w:trHeight w:val="301"/>
        </w:trPr>
        <w:tc>
          <w:tcPr>
            <w:tcW w:w="9741" w:type="dxa"/>
            <w:gridSpan w:val="3"/>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rFonts w:ascii="Georgia" w:hAnsi="Georgia" w:cs="Arial CYR"/>
                <w:b/>
                <w:bCs/>
                <w:sz w:val="22"/>
                <w:szCs w:val="22"/>
                <w:lang w:val="en-US"/>
              </w:rPr>
            </w:pPr>
            <w:r w:rsidRPr="000A05C4">
              <w:rPr>
                <w:rFonts w:ascii="Georgia" w:hAnsi="Georgia" w:cs="Latha"/>
                <w:b/>
                <w:bCs/>
                <w:sz w:val="22"/>
                <w:szCs w:val="22"/>
                <w:lang w:val="en-US"/>
              </w:rPr>
              <w:t xml:space="preserve">Full and short name </w:t>
            </w:r>
            <w:r w:rsidRPr="000A05C4">
              <w:rPr>
                <w:sz w:val="28"/>
                <w:szCs w:val="28"/>
                <w:lang w:val="en-US"/>
              </w:rPr>
              <w:t>Open Joint Stock Company "Utes", OJSC "Utes"</w:t>
            </w:r>
          </w:p>
        </w:tc>
      </w:tr>
      <w:tr w:rsidR="000A05C4" w:rsidTr="000A05C4">
        <w:trPr>
          <w:trHeight w:val="301"/>
        </w:trPr>
        <w:tc>
          <w:tcPr>
            <w:tcW w:w="1815" w:type="dxa"/>
            <w:tcBorders>
              <w:top w:val="single" w:sz="4" w:space="0" w:color="auto"/>
              <w:left w:val="single" w:sz="4" w:space="0" w:color="auto"/>
              <w:bottom w:val="single" w:sz="4" w:space="0" w:color="auto"/>
              <w:right w:val="single" w:sz="4" w:space="0" w:color="auto"/>
            </w:tcBorders>
            <w:noWrap/>
            <w:vAlign w:val="bottom"/>
            <w:hideMark/>
          </w:tcPr>
          <w:p w:rsidR="000A05C4" w:rsidRDefault="000A05C4">
            <w:pPr>
              <w:rPr>
                <w:rFonts w:ascii="Georgia" w:hAnsi="Georgia" w:cs="Arial CYR"/>
                <w:b/>
                <w:bCs/>
                <w:sz w:val="22"/>
                <w:szCs w:val="22"/>
              </w:rPr>
            </w:pPr>
            <w:r>
              <w:rPr>
                <w:rFonts w:ascii="Georgia" w:hAnsi="Georgia" w:cs="Latha"/>
                <w:b/>
                <w:bCs/>
                <w:sz w:val="22"/>
                <w:szCs w:val="22"/>
              </w:rPr>
              <w:t>Address (location)</w:t>
            </w:r>
          </w:p>
        </w:tc>
        <w:tc>
          <w:tcPr>
            <w:tcW w:w="7926" w:type="dxa"/>
            <w:gridSpan w:val="2"/>
            <w:tcBorders>
              <w:top w:val="single" w:sz="4" w:space="0" w:color="auto"/>
              <w:left w:val="single" w:sz="4" w:space="0" w:color="auto"/>
              <w:bottom w:val="single" w:sz="4" w:space="0" w:color="auto"/>
              <w:right w:val="single" w:sz="4" w:space="0" w:color="auto"/>
            </w:tcBorders>
            <w:vAlign w:val="bottom"/>
            <w:hideMark/>
          </w:tcPr>
          <w:p w:rsidR="000A05C4" w:rsidRDefault="000A05C4">
            <w:pPr>
              <w:rPr>
                <w:sz w:val="24"/>
                <w:szCs w:val="24"/>
              </w:rPr>
            </w:pPr>
            <w:r w:rsidRPr="000A05C4">
              <w:rPr>
                <w:sz w:val="24"/>
                <w:szCs w:val="24"/>
                <w:lang w:val="en-US"/>
              </w:rPr>
              <w:t xml:space="preserve">225353, Brest region, Baranovichi district, village Utes, st. </w:t>
            </w:r>
            <w:r>
              <w:rPr>
                <w:sz w:val="24"/>
                <w:szCs w:val="24"/>
              </w:rPr>
              <w:t>Gagarina, d.53</w:t>
            </w:r>
          </w:p>
        </w:tc>
      </w:tr>
      <w:tr w:rsidR="000A05C4" w:rsidRPr="00DF544A" w:rsidTr="000A05C4">
        <w:trPr>
          <w:trHeight w:val="301"/>
        </w:trPr>
        <w:tc>
          <w:tcPr>
            <w:tcW w:w="1815" w:type="dxa"/>
            <w:tcBorders>
              <w:top w:val="single" w:sz="4" w:space="0" w:color="auto"/>
              <w:left w:val="single" w:sz="4" w:space="0" w:color="auto"/>
              <w:bottom w:val="single" w:sz="4" w:space="0" w:color="auto"/>
              <w:right w:val="single" w:sz="4" w:space="0" w:color="auto"/>
            </w:tcBorders>
            <w:noWrap/>
            <w:vAlign w:val="bottom"/>
            <w:hideMark/>
          </w:tcPr>
          <w:p w:rsidR="000A05C4" w:rsidRDefault="000A05C4">
            <w:pPr>
              <w:rPr>
                <w:rFonts w:ascii="Georgia" w:hAnsi="Georgia" w:cs="Arial CYR"/>
                <w:b/>
                <w:bCs/>
                <w:sz w:val="22"/>
                <w:szCs w:val="22"/>
              </w:rPr>
            </w:pPr>
            <w:r>
              <w:rPr>
                <w:rFonts w:ascii="Georgia" w:hAnsi="Georgia" w:cs="Latha"/>
                <w:b/>
                <w:bCs/>
                <w:sz w:val="22"/>
                <w:szCs w:val="22"/>
              </w:rPr>
              <w:t>Website</w:t>
            </w:r>
          </w:p>
        </w:tc>
        <w:tc>
          <w:tcPr>
            <w:tcW w:w="7926" w:type="dxa"/>
            <w:gridSpan w:val="2"/>
            <w:tcBorders>
              <w:top w:val="single" w:sz="4" w:space="0" w:color="auto"/>
              <w:left w:val="single" w:sz="4" w:space="0" w:color="auto"/>
              <w:bottom w:val="single" w:sz="4" w:space="0" w:color="auto"/>
              <w:right w:val="single" w:sz="4" w:space="0" w:color="auto"/>
            </w:tcBorders>
            <w:vAlign w:val="bottom"/>
            <w:hideMark/>
          </w:tcPr>
          <w:p w:rsidR="000A05C4" w:rsidRPr="000A05C4" w:rsidRDefault="000A05C4">
            <w:pPr>
              <w:rPr>
                <w:sz w:val="24"/>
                <w:szCs w:val="24"/>
                <w:lang w:val="en-US"/>
              </w:rPr>
            </w:pPr>
            <w:r>
              <w:rPr>
                <w:sz w:val="24"/>
                <w:szCs w:val="24"/>
                <w:lang w:val="en-US"/>
              </w:rPr>
              <w:t xml:space="preserve">www </w:t>
            </w:r>
            <w:r w:rsidRPr="000A05C4">
              <w:rPr>
                <w:sz w:val="24"/>
                <w:szCs w:val="24"/>
                <w:lang w:val="en-US"/>
              </w:rPr>
              <w:t xml:space="preserve">. </w:t>
            </w:r>
            <w:r>
              <w:rPr>
                <w:sz w:val="24"/>
                <w:szCs w:val="24"/>
                <w:lang w:val="en-US"/>
              </w:rPr>
              <w:t xml:space="preserve">oao </w:t>
            </w:r>
            <w:r w:rsidRPr="000A05C4">
              <w:rPr>
                <w:sz w:val="24"/>
                <w:szCs w:val="24"/>
                <w:lang w:val="en-US"/>
              </w:rPr>
              <w:t xml:space="preserve">_ </w:t>
            </w:r>
            <w:r>
              <w:rPr>
                <w:sz w:val="24"/>
                <w:szCs w:val="24"/>
                <w:lang w:val="en-US"/>
              </w:rPr>
              <w:t xml:space="preserve">utes </w:t>
            </w:r>
            <w:r w:rsidRPr="000A05C4">
              <w:rPr>
                <w:sz w:val="24"/>
                <w:szCs w:val="24"/>
                <w:lang w:val="en-US"/>
              </w:rPr>
              <w:t xml:space="preserve">@ </w:t>
            </w:r>
            <w:r>
              <w:rPr>
                <w:sz w:val="24"/>
                <w:szCs w:val="24"/>
                <w:lang w:val="en-US"/>
              </w:rPr>
              <w:t xml:space="preserve">mail </w:t>
            </w:r>
            <w:r w:rsidRPr="000A05C4">
              <w:rPr>
                <w:sz w:val="24"/>
                <w:szCs w:val="24"/>
                <w:lang w:val="en-US"/>
              </w:rPr>
              <w:t xml:space="preserve">. </w:t>
            </w:r>
            <w:r>
              <w:rPr>
                <w:sz w:val="24"/>
                <w:szCs w:val="24"/>
                <w:lang w:val="en-US"/>
              </w:rPr>
              <w:t>en</w:t>
            </w:r>
          </w:p>
        </w:tc>
      </w:tr>
      <w:tr w:rsidR="000A05C4" w:rsidTr="000A05C4">
        <w:trPr>
          <w:trHeight w:val="255"/>
        </w:trPr>
        <w:tc>
          <w:tcPr>
            <w:tcW w:w="3615" w:type="dxa"/>
            <w:gridSpan w:val="2"/>
            <w:tcBorders>
              <w:top w:val="single" w:sz="4" w:space="0" w:color="auto"/>
              <w:left w:val="single" w:sz="4" w:space="0" w:color="auto"/>
              <w:bottom w:val="single" w:sz="4" w:space="0" w:color="auto"/>
              <w:right w:val="single" w:sz="4" w:space="0" w:color="auto"/>
            </w:tcBorders>
            <w:noWrap/>
            <w:vAlign w:val="bottom"/>
            <w:hideMark/>
          </w:tcPr>
          <w:p w:rsidR="000A05C4" w:rsidRDefault="000A05C4">
            <w:pPr>
              <w:rPr>
                <w:rFonts w:ascii="Georgia" w:hAnsi="Georgia" w:cs="Arial CYR"/>
                <w:sz w:val="26"/>
                <w:szCs w:val="26"/>
              </w:rPr>
            </w:pPr>
            <w:r>
              <w:rPr>
                <w:rFonts w:ascii="Georgia" w:hAnsi="Georgia"/>
                <w:sz w:val="26"/>
                <w:szCs w:val="26"/>
              </w:rPr>
              <w:t>Data on state registration</w:t>
            </w:r>
          </w:p>
        </w:tc>
        <w:tc>
          <w:tcPr>
            <w:tcW w:w="6126" w:type="dxa"/>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sz w:val="24"/>
                <w:szCs w:val="24"/>
                <w:lang w:val="en-US"/>
              </w:rPr>
            </w:pPr>
            <w:r w:rsidRPr="000A05C4">
              <w:rPr>
                <w:sz w:val="24"/>
                <w:szCs w:val="24"/>
                <w:lang w:val="en-US"/>
              </w:rPr>
              <w:t>Certificate of state registration of a commercial organization series KO No. 0049867, registration number 200047138</w:t>
            </w:r>
          </w:p>
        </w:tc>
      </w:tr>
      <w:tr w:rsidR="000A05C4" w:rsidTr="000A05C4">
        <w:trPr>
          <w:trHeight w:val="255"/>
        </w:trPr>
        <w:tc>
          <w:tcPr>
            <w:tcW w:w="3615" w:type="dxa"/>
            <w:gridSpan w:val="2"/>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rFonts w:ascii="Georgia" w:hAnsi="Georgia" w:cs="Arial CYR"/>
                <w:sz w:val="26"/>
                <w:szCs w:val="26"/>
                <w:lang w:val="en-US"/>
              </w:rPr>
            </w:pPr>
            <w:r w:rsidRPr="000A05C4">
              <w:rPr>
                <w:rFonts w:ascii="Georgia" w:hAnsi="Georgia"/>
                <w:sz w:val="26"/>
                <w:szCs w:val="26"/>
                <w:lang w:val="en-US"/>
              </w:rPr>
              <w:t>Information about the management of the organization, contact numbers</w:t>
            </w:r>
          </w:p>
        </w:tc>
        <w:tc>
          <w:tcPr>
            <w:tcW w:w="6126" w:type="dxa"/>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sz w:val="24"/>
                <w:lang w:val="en-US"/>
              </w:rPr>
            </w:pPr>
            <w:r w:rsidRPr="000A05C4">
              <w:rPr>
                <w:sz w:val="24"/>
                <w:lang w:val="en-US"/>
              </w:rPr>
              <w:t>Director of JSC "Utes" Puzevich Maxim Viktorovich</w:t>
            </w:r>
          </w:p>
          <w:p w:rsidR="000A05C4" w:rsidRPr="000A05C4" w:rsidRDefault="000A05C4">
            <w:pPr>
              <w:rPr>
                <w:sz w:val="24"/>
                <w:lang w:val="en-US"/>
              </w:rPr>
            </w:pPr>
            <w:r w:rsidRPr="000A05C4">
              <w:rPr>
                <w:sz w:val="24"/>
                <w:lang w:val="en-US"/>
              </w:rPr>
              <w:t>8(0163) 64-20-88</w:t>
            </w:r>
          </w:p>
          <w:p w:rsidR="000A05C4" w:rsidRPr="000A05C4" w:rsidRDefault="000A05C4">
            <w:pPr>
              <w:rPr>
                <w:sz w:val="24"/>
                <w:lang w:val="en-US"/>
              </w:rPr>
            </w:pPr>
            <w:r w:rsidRPr="000A05C4">
              <w:rPr>
                <w:sz w:val="24"/>
                <w:lang w:val="en-US"/>
              </w:rPr>
              <w:t>64-20-96 reception</w:t>
            </w:r>
          </w:p>
          <w:p w:rsidR="000A05C4" w:rsidRPr="000A05C4" w:rsidRDefault="000A05C4">
            <w:pPr>
              <w:rPr>
                <w:sz w:val="24"/>
                <w:lang w:val="en-US"/>
              </w:rPr>
            </w:pPr>
            <w:r w:rsidRPr="000A05C4">
              <w:rPr>
                <w:sz w:val="24"/>
                <w:lang w:val="en-US"/>
              </w:rPr>
              <w:t>64-20-92 accounting</w:t>
            </w:r>
          </w:p>
          <w:p w:rsidR="000A05C4" w:rsidRPr="000A05C4" w:rsidRDefault="000A05C4">
            <w:pPr>
              <w:rPr>
                <w:sz w:val="24"/>
                <w:lang w:val="en-US"/>
              </w:rPr>
            </w:pPr>
            <w:r w:rsidRPr="000A05C4">
              <w:rPr>
                <w:sz w:val="24"/>
                <w:lang w:val="en-US"/>
              </w:rPr>
              <w:t>64-20-99 Ch. accountant</w:t>
            </w:r>
          </w:p>
          <w:p w:rsidR="000A05C4" w:rsidRPr="000A05C4" w:rsidRDefault="000A05C4">
            <w:pPr>
              <w:rPr>
                <w:sz w:val="24"/>
                <w:lang w:val="en-US"/>
              </w:rPr>
            </w:pPr>
            <w:r w:rsidRPr="000A05C4">
              <w:rPr>
                <w:sz w:val="24"/>
                <w:lang w:val="en-US"/>
              </w:rPr>
              <w:t>64-20-98 personnel department</w:t>
            </w:r>
          </w:p>
          <w:p w:rsidR="000A05C4" w:rsidRDefault="000A05C4">
            <w:pPr>
              <w:rPr>
                <w:sz w:val="24"/>
              </w:rPr>
            </w:pPr>
            <w:r>
              <w:rPr>
                <w:sz w:val="24"/>
              </w:rPr>
              <w:t>64-20-84 Ch. economist</w:t>
            </w:r>
          </w:p>
          <w:p w:rsidR="000A05C4" w:rsidRDefault="000A05C4">
            <w:pPr>
              <w:rPr>
                <w:rFonts w:ascii="Arial CYR" w:hAnsi="Arial CYR" w:cs="Arial CYR"/>
              </w:rPr>
            </w:pPr>
            <w:r>
              <w:rPr>
                <w:sz w:val="24"/>
              </w:rPr>
              <w:t>64-20-83 dispatcher</w:t>
            </w:r>
          </w:p>
        </w:tc>
      </w:tr>
    </w:tbl>
    <w:p w:rsidR="000A05C4" w:rsidRDefault="000A05C4" w:rsidP="000A05C4">
      <w:pPr>
        <w:shd w:val="clear" w:color="auto" w:fill="FFFFFF"/>
        <w:ind w:firstLine="720"/>
        <w:jc w:val="both"/>
        <w:rPr>
          <w:b/>
          <w:sz w:val="28"/>
          <w:szCs w:val="28"/>
          <w:lang w:val="en"/>
        </w:rPr>
      </w:pPr>
    </w:p>
    <w:p w:rsidR="000A05C4" w:rsidRPr="000A05C4" w:rsidRDefault="000A05C4" w:rsidP="000A05C4">
      <w:pPr>
        <w:shd w:val="clear" w:color="auto" w:fill="FFFFFF"/>
        <w:ind w:firstLine="720"/>
        <w:jc w:val="both"/>
        <w:rPr>
          <w:b/>
          <w:sz w:val="28"/>
          <w:szCs w:val="28"/>
          <w:lang w:val="en-US"/>
        </w:rPr>
      </w:pPr>
      <w:r>
        <w:rPr>
          <w:b/>
          <w:sz w:val="28"/>
          <w:szCs w:val="28"/>
          <w:lang w:val="en-US"/>
        </w:rPr>
        <w:t>I</w:t>
      </w:r>
      <w:r w:rsidRPr="000A05C4">
        <w:rPr>
          <w:b/>
          <w:sz w:val="28"/>
          <w:szCs w:val="28"/>
          <w:lang w:val="en-US"/>
        </w:rPr>
        <w:t>.General information about the organization</w:t>
      </w:r>
    </w:p>
    <w:p w:rsidR="000A05C4" w:rsidRPr="000A05C4" w:rsidRDefault="000A05C4" w:rsidP="000A05C4">
      <w:pPr>
        <w:shd w:val="clear" w:color="auto" w:fill="FFFFFF"/>
        <w:ind w:firstLine="720"/>
        <w:jc w:val="both"/>
        <w:rPr>
          <w:sz w:val="28"/>
          <w:szCs w:val="28"/>
          <w:lang w:val="en-US"/>
        </w:rPr>
      </w:pPr>
      <w:r w:rsidRPr="000A05C4">
        <w:rPr>
          <w:sz w:val="28"/>
          <w:szCs w:val="28"/>
          <w:lang w:val="en-US"/>
        </w:rPr>
        <w:t>1) The history of the establishment of the enterprise;</w:t>
      </w:r>
    </w:p>
    <w:p w:rsidR="000A05C4" w:rsidRPr="000A05C4" w:rsidRDefault="000A05C4" w:rsidP="000A05C4">
      <w:pPr>
        <w:shd w:val="clear" w:color="auto" w:fill="FFFFFF"/>
        <w:ind w:firstLine="720"/>
        <w:jc w:val="both"/>
        <w:rPr>
          <w:sz w:val="28"/>
          <w:szCs w:val="28"/>
          <w:lang w:val="en-US"/>
        </w:rPr>
      </w:pPr>
      <w:r w:rsidRPr="000A05C4">
        <w:rPr>
          <w:sz w:val="28"/>
          <w:szCs w:val="28"/>
          <w:lang w:val="en-US"/>
        </w:rPr>
        <w:t>Open Joint Stock Company "Utes" was established on the basis of the decision of the Baranovichi District Executive Committee dated December 14, 2009 No. 1392 by reorganizing the communal unitary agricultural enterprise "Utes" in accordance with the legislation on the privatization of state property and the legislation on joint stock companies.</w:t>
      </w:r>
    </w:p>
    <w:p w:rsidR="000A05C4" w:rsidRPr="000A05C4" w:rsidRDefault="000A05C4" w:rsidP="000A05C4">
      <w:pPr>
        <w:shd w:val="clear" w:color="auto" w:fill="FFFFFF"/>
        <w:ind w:firstLine="720"/>
        <w:jc w:val="both"/>
        <w:rPr>
          <w:sz w:val="28"/>
          <w:szCs w:val="28"/>
          <w:lang w:val="en-US"/>
        </w:rPr>
      </w:pPr>
      <w:r w:rsidRPr="000A05C4">
        <w:rPr>
          <w:sz w:val="28"/>
          <w:szCs w:val="28"/>
          <w:lang w:val="en-US"/>
        </w:rPr>
        <w:t>The company was reorganized by the decision of the joint meeting of shareholders dated October 30, 2010 by joining the SPK Milovidy to it.</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2) The main type of activity (the type of activity from which the enterprise receives the main amount of revenue, the share of this type of activity in the total amount of revenue, in%);</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OJSC "Utes" receives the main volume of proceeds from milk production - 68.4% of the total proceeds, from grain production - 31.4% of the total proceeds.</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3) Other activities carried out by the enterprise.</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4) The capacity of the enterprise, the occupied market share;</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In the total volume of industrial production of the region, the economy occupies 1.4%</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 xml:space="preserve">5) The advantages of the enterprise (for example, a favorable location, the availability of a raw material base, the presence of a commodity distribution network </w:t>
      </w:r>
      <w:r w:rsidRPr="000A05C4">
        <w:rPr>
          <w:rFonts w:ascii="Georgia" w:hAnsi="Georgia" w:cs="Latha"/>
          <w:sz w:val="28"/>
          <w:szCs w:val="28"/>
          <w:lang w:val="en-US"/>
        </w:rPr>
        <w:t xml:space="preserve">, its own fleet </w:t>
      </w:r>
      <w:r w:rsidRPr="000A05C4">
        <w:rPr>
          <w:sz w:val="28"/>
          <w:szCs w:val="28"/>
          <w:lang w:val="en-US"/>
        </w:rPr>
        <w:t>, available awards from competitions, exhibitions, etc.);</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 xml:space="preserve">6) Availability of licenses, patents, </w:t>
      </w:r>
      <w:r>
        <w:rPr>
          <w:sz w:val="28"/>
          <w:szCs w:val="28"/>
          <w:lang w:val="en-US"/>
        </w:rPr>
        <w:t xml:space="preserve">ISO certificates </w:t>
      </w:r>
      <w:r w:rsidRPr="000A05C4">
        <w:rPr>
          <w:sz w:val="28"/>
          <w:szCs w:val="28"/>
          <w:lang w:val="en-US"/>
        </w:rPr>
        <w:t>.</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Not available.</w:t>
      </w:r>
    </w:p>
    <w:p w:rsidR="000A05C4" w:rsidRPr="000A05C4" w:rsidRDefault="000A05C4" w:rsidP="000A05C4">
      <w:pPr>
        <w:shd w:val="clear" w:color="auto" w:fill="FFFFFF"/>
        <w:tabs>
          <w:tab w:val="left" w:pos="1670"/>
        </w:tabs>
        <w:ind w:firstLine="720"/>
        <w:jc w:val="both"/>
        <w:rPr>
          <w:b/>
          <w:sz w:val="28"/>
          <w:szCs w:val="28"/>
          <w:lang w:val="en-US"/>
        </w:rPr>
      </w:pPr>
    </w:p>
    <w:p w:rsidR="000A05C4" w:rsidRPr="000A05C4" w:rsidRDefault="000A05C4" w:rsidP="000A05C4">
      <w:pPr>
        <w:shd w:val="clear" w:color="auto" w:fill="FFFFFF"/>
        <w:tabs>
          <w:tab w:val="left" w:pos="1670"/>
        </w:tabs>
        <w:ind w:firstLine="720"/>
        <w:jc w:val="both"/>
        <w:rPr>
          <w:b/>
          <w:sz w:val="28"/>
          <w:szCs w:val="28"/>
          <w:lang w:val="en-US"/>
        </w:rPr>
      </w:pPr>
      <w:r>
        <w:rPr>
          <w:b/>
          <w:sz w:val="28"/>
          <w:szCs w:val="28"/>
          <w:lang w:val="en-US"/>
        </w:rPr>
        <w:t xml:space="preserve">II </w:t>
      </w:r>
      <w:r w:rsidRPr="000A05C4">
        <w:rPr>
          <w:b/>
          <w:sz w:val="28"/>
          <w:szCs w:val="28"/>
          <w:lang w:val="en-US"/>
        </w:rPr>
        <w:t>. Financial indicators of economic activity of the organization</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063"/>
        <w:gridCol w:w="1063"/>
        <w:gridCol w:w="1063"/>
      </w:tblGrid>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Index</w:t>
            </w:r>
          </w:p>
        </w:tc>
        <w:tc>
          <w:tcPr>
            <w:tcW w:w="106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2020</w:t>
            </w:r>
          </w:p>
        </w:tc>
        <w:tc>
          <w:tcPr>
            <w:tcW w:w="106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2021</w:t>
            </w:r>
          </w:p>
        </w:tc>
        <w:tc>
          <w:tcPr>
            <w:tcW w:w="106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2022</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The value of net assets,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13229</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12948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20622</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Revenue from the sale of products, works, services,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4752</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5291</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6881</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lastRenderedPageBreak/>
              <w:t>Total profit (line 200 of the Profit and Loss Statement), thousand rubles</w:t>
            </w:r>
          </w:p>
        </w:tc>
        <w:tc>
          <w:tcPr>
            <w:tcW w:w="1063" w:type="dxa"/>
            <w:tcBorders>
              <w:top w:val="single" w:sz="4" w:space="0" w:color="auto"/>
              <w:left w:val="single" w:sz="4" w:space="0" w:color="auto"/>
              <w:bottom w:val="single" w:sz="4" w:space="0" w:color="auto"/>
              <w:right w:val="single" w:sz="4" w:space="0" w:color="auto"/>
            </w:tcBorders>
          </w:tcPr>
          <w:p w:rsidR="000A05C4" w:rsidRPr="000A05C4" w:rsidRDefault="000A05C4">
            <w:pPr>
              <w:widowControl w:val="0"/>
              <w:tabs>
                <w:tab w:val="left" w:pos="1670"/>
              </w:tabs>
              <w:autoSpaceDE w:val="0"/>
              <w:autoSpaceDN w:val="0"/>
              <w:adjustRightInd w:val="0"/>
              <w:rPr>
                <w:sz w:val="28"/>
                <w:szCs w:val="28"/>
                <w:lang w:val="en-US"/>
              </w:rPr>
            </w:pPr>
          </w:p>
        </w:tc>
        <w:tc>
          <w:tcPr>
            <w:tcW w:w="1063" w:type="dxa"/>
            <w:tcBorders>
              <w:top w:val="single" w:sz="4" w:space="0" w:color="auto"/>
              <w:left w:val="single" w:sz="4" w:space="0" w:color="auto"/>
              <w:bottom w:val="single" w:sz="4" w:space="0" w:color="auto"/>
              <w:right w:val="single" w:sz="4" w:space="0" w:color="auto"/>
            </w:tcBorders>
          </w:tcPr>
          <w:p w:rsidR="000A05C4" w:rsidRPr="000A05C4" w:rsidRDefault="000A05C4">
            <w:pPr>
              <w:widowControl w:val="0"/>
              <w:tabs>
                <w:tab w:val="left" w:pos="1670"/>
              </w:tabs>
              <w:autoSpaceDE w:val="0"/>
              <w:autoSpaceDN w:val="0"/>
              <w:adjustRightInd w:val="0"/>
              <w:rPr>
                <w:sz w:val="28"/>
                <w:szCs w:val="28"/>
                <w:lang w:val="en-US"/>
              </w:rPr>
            </w:pPr>
          </w:p>
        </w:tc>
        <w:tc>
          <w:tcPr>
            <w:tcW w:w="1063" w:type="dxa"/>
            <w:tcBorders>
              <w:top w:val="single" w:sz="4" w:space="0" w:color="auto"/>
              <w:left w:val="single" w:sz="4" w:space="0" w:color="auto"/>
              <w:bottom w:val="single" w:sz="4" w:space="0" w:color="auto"/>
              <w:right w:val="single" w:sz="4" w:space="0" w:color="auto"/>
            </w:tcBorders>
          </w:tcPr>
          <w:p w:rsidR="000A05C4" w:rsidRPr="000A05C4" w:rsidRDefault="000A05C4">
            <w:pPr>
              <w:widowControl w:val="0"/>
              <w:tabs>
                <w:tab w:val="left" w:pos="1670"/>
              </w:tabs>
              <w:autoSpaceDE w:val="0"/>
              <w:autoSpaceDN w:val="0"/>
              <w:adjustRightInd w:val="0"/>
              <w:rPr>
                <w:sz w:val="28"/>
                <w:szCs w:val="28"/>
                <w:lang w:val="en-US"/>
              </w:rPr>
            </w:pP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Profit from the sale of products, works, services,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213</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-383</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380</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Net profit,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515</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32</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1041</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Profitability of sold products, works, services, %</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4.7</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-6.8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5.8</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Accounts receivable*,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170</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298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190</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Accounts payable*,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7738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7760</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8907</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Average salary , rub.</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761.8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859.9</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993.2</w:t>
            </w:r>
          </w:p>
        </w:tc>
      </w:tr>
    </w:tbl>
    <w:p w:rsidR="000A05C4" w:rsidRDefault="000A05C4" w:rsidP="000A05C4">
      <w:pPr>
        <w:shd w:val="clear" w:color="auto" w:fill="FFFFFF"/>
        <w:tabs>
          <w:tab w:val="left" w:pos="1670"/>
        </w:tabs>
        <w:rPr>
          <w:sz w:val="16"/>
          <w:szCs w:val="16"/>
          <w:lang w:val="en"/>
        </w:rPr>
      </w:pPr>
    </w:p>
    <w:p w:rsidR="000A05C4" w:rsidRPr="000A05C4" w:rsidRDefault="000A05C4" w:rsidP="000A05C4">
      <w:pPr>
        <w:shd w:val="clear" w:color="auto" w:fill="FFFFFF"/>
        <w:tabs>
          <w:tab w:val="left" w:pos="1670"/>
        </w:tabs>
        <w:ind w:firstLine="720"/>
        <w:jc w:val="both"/>
        <w:rPr>
          <w:b/>
          <w:sz w:val="28"/>
          <w:szCs w:val="28"/>
          <w:lang w:val="en-US"/>
        </w:rPr>
      </w:pPr>
      <w:r>
        <w:rPr>
          <w:b/>
          <w:sz w:val="28"/>
          <w:szCs w:val="28"/>
          <w:lang w:val="en-US"/>
        </w:rPr>
        <w:t xml:space="preserve">III </w:t>
      </w:r>
      <w:r w:rsidRPr="000A05C4">
        <w:rPr>
          <w:b/>
          <w:sz w:val="28"/>
          <w:szCs w:val="28"/>
          <w:lang w:val="en-US"/>
        </w:rPr>
        <w:t xml:space="preserve">. An enlarged nomenclature of manufactured products, works, services rendered ( </w:t>
      </w:r>
      <w:r w:rsidRPr="000A05C4">
        <w:rPr>
          <w:sz w:val="28"/>
          <w:szCs w:val="28"/>
          <w:lang w:val="en-US"/>
        </w:rPr>
        <w:t xml:space="preserve">in the enlarged nomenclature, show no more than 10 types </w:t>
      </w:r>
      <w:r w:rsidRPr="000A05C4">
        <w:rPr>
          <w:b/>
          <w:sz w:val="28"/>
          <w:szCs w:val="28"/>
          <w:lang w:val="en-US"/>
        </w:rPr>
        <w:t>).</w:t>
      </w:r>
    </w:p>
    <w:p w:rsidR="000A05C4" w:rsidRPr="000A05C4" w:rsidRDefault="000A05C4" w:rsidP="000A05C4">
      <w:pPr>
        <w:pStyle w:val="a3"/>
        <w:keepNext/>
        <w:spacing w:before="120"/>
        <w:ind w:firstLine="709"/>
        <w:rPr>
          <w:sz w:val="22"/>
          <w:szCs w:val="22"/>
          <w:lang w:val="en-US"/>
        </w:rPr>
      </w:pPr>
      <w:r w:rsidRPr="000A05C4">
        <w:rPr>
          <w:sz w:val="22"/>
          <w:szCs w:val="22"/>
          <w:lang w:val="en-US"/>
        </w:rPr>
        <w:t>The Company carries out the following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328"/>
      </w:tblGrid>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01111</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Cultivation of cereals and leguminous crops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01114</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Growing oilseeds and their seeds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01115</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Growing fodder crops and their seeds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01119</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Cultivation of other crops not included in other groups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01210</w:t>
            </w:r>
          </w:p>
        </w:tc>
        <w:tc>
          <w:tcPr>
            <w:tcW w:w="8328"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Breeding cattle</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014</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Provision of services in the field of crop production and animal husbandry, except for veterinary services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01419</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Provision of services for the cultivation of agricultural products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15710</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Manufacture of prepared feed for animals kept on farms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52622</w:t>
            </w:r>
          </w:p>
        </w:tc>
        <w:tc>
          <w:tcPr>
            <w:tcW w:w="8328"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Retail in the markets</w:t>
            </w:r>
          </w:p>
        </w:tc>
      </w:tr>
    </w:tbl>
    <w:p w:rsidR="000A05C4" w:rsidRDefault="000A05C4" w:rsidP="000A05C4">
      <w:pPr>
        <w:shd w:val="clear" w:color="auto" w:fill="FFFFFF"/>
        <w:tabs>
          <w:tab w:val="left" w:pos="1670"/>
        </w:tabs>
        <w:jc w:val="both"/>
        <w:rPr>
          <w:b/>
          <w:lang w:val="en"/>
        </w:rPr>
      </w:pPr>
    </w:p>
    <w:p w:rsidR="000A05C4" w:rsidRDefault="000A05C4" w:rsidP="000A05C4">
      <w:pPr>
        <w:shd w:val="clear" w:color="auto" w:fill="FFFFFF"/>
        <w:tabs>
          <w:tab w:val="left" w:pos="1670"/>
        </w:tabs>
        <w:ind w:firstLine="720"/>
        <w:jc w:val="both"/>
        <w:rPr>
          <w:b/>
          <w:sz w:val="28"/>
          <w:szCs w:val="28"/>
        </w:rPr>
      </w:pPr>
    </w:p>
    <w:p w:rsidR="000A05C4" w:rsidRPr="000A05C4" w:rsidRDefault="000A05C4" w:rsidP="000A05C4">
      <w:pPr>
        <w:shd w:val="clear" w:color="auto" w:fill="FFFFFF"/>
        <w:tabs>
          <w:tab w:val="left" w:pos="1670"/>
        </w:tabs>
        <w:ind w:firstLine="720"/>
        <w:jc w:val="both"/>
        <w:rPr>
          <w:b/>
          <w:sz w:val="28"/>
          <w:szCs w:val="28"/>
          <w:lang w:val="en-US"/>
        </w:rPr>
      </w:pPr>
      <w:r w:rsidRPr="000A05C4">
        <w:rPr>
          <w:b/>
          <w:sz w:val="28"/>
          <w:szCs w:val="28"/>
          <w:lang w:val="en-US"/>
        </w:rPr>
        <w:t>Information about manufactured products, performed works, rendered services:</w:t>
      </w:r>
    </w:p>
    <w:p w:rsidR="000A05C4" w:rsidRPr="000A05C4" w:rsidRDefault="000A05C4" w:rsidP="000A05C4">
      <w:pPr>
        <w:shd w:val="clear" w:color="auto" w:fill="FFFFFF"/>
        <w:tabs>
          <w:tab w:val="left" w:pos="1670"/>
        </w:tabs>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772"/>
        <w:gridCol w:w="1712"/>
        <w:gridCol w:w="1541"/>
        <w:gridCol w:w="1696"/>
      </w:tblGrid>
      <w:tr w:rsidR="000A05C4" w:rsidTr="000A05C4">
        <w:tc>
          <w:tcPr>
            <w:tcW w:w="2676"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jc w:val="center"/>
              <w:rPr>
                <w:sz w:val="28"/>
                <w:szCs w:val="28"/>
                <w:lang w:val="en-US"/>
              </w:rPr>
            </w:pPr>
            <w:r w:rsidRPr="000A05C4">
              <w:rPr>
                <w:sz w:val="28"/>
                <w:szCs w:val="28"/>
                <w:lang w:val="en-US"/>
              </w:rPr>
              <w:t>Products, works, services</w:t>
            </w:r>
          </w:p>
          <w:p w:rsidR="000A05C4" w:rsidRPr="000A05C4" w:rsidRDefault="000A05C4">
            <w:pPr>
              <w:widowControl w:val="0"/>
              <w:tabs>
                <w:tab w:val="left" w:pos="1670"/>
              </w:tabs>
              <w:autoSpaceDE w:val="0"/>
              <w:autoSpaceDN w:val="0"/>
              <w:adjustRightInd w:val="0"/>
              <w:jc w:val="center"/>
              <w:rPr>
                <w:sz w:val="28"/>
                <w:szCs w:val="28"/>
                <w:lang w:val="en-US"/>
              </w:rPr>
            </w:pPr>
            <w:r w:rsidRPr="000A05C4">
              <w:rPr>
                <w:sz w:val="28"/>
                <w:szCs w:val="28"/>
                <w:lang w:val="en-US"/>
              </w:rPr>
              <w:t>(by type)</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CCCCCC"/>
          </w:tcPr>
          <w:p w:rsidR="000A05C4" w:rsidRDefault="000A05C4">
            <w:pPr>
              <w:widowControl w:val="0"/>
              <w:tabs>
                <w:tab w:val="left" w:pos="1670"/>
              </w:tabs>
              <w:autoSpaceDE w:val="0"/>
              <w:autoSpaceDN w:val="0"/>
              <w:adjustRightInd w:val="0"/>
              <w:jc w:val="center"/>
              <w:rPr>
                <w:sz w:val="28"/>
                <w:szCs w:val="28"/>
              </w:rPr>
            </w:pPr>
            <w:r>
              <w:rPr>
                <w:sz w:val="28"/>
                <w:szCs w:val="28"/>
              </w:rPr>
              <w:t>Issue volume</w:t>
            </w:r>
          </w:p>
          <w:p w:rsidR="000A05C4" w:rsidRDefault="000A05C4">
            <w:pPr>
              <w:widowControl w:val="0"/>
              <w:tabs>
                <w:tab w:val="left" w:pos="1670"/>
              </w:tabs>
              <w:autoSpaceDE w:val="0"/>
              <w:autoSpaceDN w:val="0"/>
              <w:adjustRightInd w:val="0"/>
              <w:jc w:val="center"/>
              <w:rPr>
                <w:sz w:val="28"/>
                <w:szCs w:val="28"/>
              </w:rPr>
            </w:pPr>
          </w:p>
        </w:tc>
        <w:tc>
          <w:tcPr>
            <w:tcW w:w="508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Year</w:t>
            </w:r>
          </w:p>
        </w:tc>
      </w:tr>
      <w:tr w:rsidR="000A05C4" w:rsidTr="000A05C4">
        <w:tc>
          <w:tcPr>
            <w:tcW w:w="0" w:type="auto"/>
            <w:vMerge/>
            <w:tcBorders>
              <w:top w:val="single" w:sz="4" w:space="0" w:color="auto"/>
              <w:left w:val="single" w:sz="4" w:space="0" w:color="auto"/>
              <w:bottom w:val="single" w:sz="4" w:space="0" w:color="auto"/>
              <w:right w:val="single" w:sz="4" w:space="0" w:color="auto"/>
            </w:tcBorders>
            <w:vAlign w:val="center"/>
            <w:hideMark/>
          </w:tcPr>
          <w:p w:rsidR="000A05C4" w:rsidRDefault="000A05C4">
            <w:pPr>
              <w:rPr>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5C4" w:rsidRDefault="000A05C4">
            <w:pPr>
              <w:rPr>
                <w:sz w:val="28"/>
                <w:szCs w:val="28"/>
                <w:lang w:val="en"/>
              </w:rPr>
            </w:pPr>
          </w:p>
        </w:tc>
        <w:tc>
          <w:tcPr>
            <w:tcW w:w="176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2020</w:t>
            </w:r>
          </w:p>
        </w:tc>
        <w:tc>
          <w:tcPr>
            <w:tcW w:w="15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2021</w:t>
            </w:r>
          </w:p>
        </w:tc>
        <w:tc>
          <w:tcPr>
            <w:tcW w:w="174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2022</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Milk</w:t>
            </w:r>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tons</w:t>
            </w:r>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4575</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4649</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4993</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Meat (cultivation)</w:t>
            </w:r>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r>
              <w:rPr>
                <w:sz w:val="28"/>
                <w:szCs w:val="28"/>
              </w:rPr>
              <w:t>tons</w:t>
            </w:r>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275</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308</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337</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Cereals and legumes</w:t>
            </w:r>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r>
              <w:rPr>
                <w:sz w:val="28"/>
                <w:szCs w:val="28"/>
              </w:rPr>
              <w:t>tons</w:t>
            </w:r>
          </w:p>
        </w:tc>
        <w:tc>
          <w:tcPr>
            <w:tcW w:w="1761" w:type="dxa"/>
            <w:tcBorders>
              <w:top w:val="single" w:sz="4" w:space="0" w:color="auto"/>
              <w:left w:val="single" w:sz="4" w:space="0" w:color="auto"/>
              <w:bottom w:val="single" w:sz="4" w:space="0" w:color="auto"/>
              <w:right w:val="single" w:sz="4" w:space="0" w:color="auto"/>
            </w:tcBorders>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4977</w:t>
            </w:r>
          </w:p>
        </w:tc>
        <w:tc>
          <w:tcPr>
            <w:tcW w:w="1581" w:type="dxa"/>
            <w:tcBorders>
              <w:top w:val="single" w:sz="4" w:space="0" w:color="auto"/>
              <w:left w:val="single" w:sz="4" w:space="0" w:color="auto"/>
              <w:bottom w:val="single" w:sz="4" w:space="0" w:color="auto"/>
              <w:right w:val="single" w:sz="4" w:space="0" w:color="auto"/>
            </w:tcBorders>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3122</w:t>
            </w:r>
          </w:p>
        </w:tc>
        <w:tc>
          <w:tcPr>
            <w:tcW w:w="1744" w:type="dxa"/>
            <w:tcBorders>
              <w:top w:val="single" w:sz="4" w:space="0" w:color="auto"/>
              <w:left w:val="single" w:sz="4" w:space="0" w:color="auto"/>
              <w:bottom w:val="single" w:sz="4" w:space="0" w:color="auto"/>
              <w:right w:val="single" w:sz="4" w:space="0" w:color="auto"/>
            </w:tcBorders>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3754</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Rape</w:t>
            </w:r>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r>
              <w:rPr>
                <w:sz w:val="28"/>
                <w:szCs w:val="28"/>
              </w:rPr>
              <w:t>tons</w:t>
            </w:r>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Potato</w:t>
            </w:r>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r>
              <w:rPr>
                <w:sz w:val="28"/>
                <w:szCs w:val="28"/>
              </w:rPr>
              <w:t>tons</w:t>
            </w:r>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r>
    </w:tbl>
    <w:p w:rsidR="000A05C4" w:rsidRDefault="000A05C4" w:rsidP="000A05C4">
      <w:pPr>
        <w:shd w:val="clear" w:color="auto" w:fill="FFFFFF"/>
        <w:tabs>
          <w:tab w:val="left" w:pos="1670"/>
        </w:tabs>
        <w:jc w:val="both"/>
        <w:rPr>
          <w:b/>
          <w:sz w:val="28"/>
          <w:szCs w:val="28"/>
          <w:lang w:val="en"/>
        </w:rPr>
      </w:pPr>
    </w:p>
    <w:p w:rsidR="000A05C4" w:rsidRPr="000A05C4" w:rsidRDefault="000A05C4" w:rsidP="000A05C4">
      <w:pPr>
        <w:shd w:val="clear" w:color="auto" w:fill="FFFFFF"/>
        <w:tabs>
          <w:tab w:val="left" w:pos="1670"/>
        </w:tabs>
        <w:spacing w:line="276" w:lineRule="auto"/>
        <w:ind w:firstLine="720"/>
        <w:jc w:val="both"/>
        <w:rPr>
          <w:sz w:val="28"/>
          <w:szCs w:val="28"/>
          <w:lang w:val="en-US"/>
        </w:rPr>
      </w:pPr>
      <w:r>
        <w:rPr>
          <w:b/>
          <w:sz w:val="28"/>
          <w:szCs w:val="28"/>
          <w:lang w:val="en-US"/>
        </w:rPr>
        <w:t xml:space="preserve">IV </w:t>
      </w:r>
      <w:r w:rsidRPr="000A05C4">
        <w:rPr>
          <w:b/>
          <w:sz w:val="28"/>
          <w:szCs w:val="28"/>
          <w:lang w:val="en-US"/>
        </w:rPr>
        <w:t xml:space="preserve">. Implemented ( </w:t>
      </w:r>
      <w:r w:rsidRPr="000A05C4">
        <w:rPr>
          <w:sz w:val="28"/>
          <w:szCs w:val="28"/>
          <w:lang w:val="en-US"/>
        </w:rPr>
        <w:t xml:space="preserve">or implemented over the past 3 years </w:t>
      </w:r>
      <w:r w:rsidRPr="000A05C4">
        <w:rPr>
          <w:b/>
          <w:sz w:val="28"/>
          <w:szCs w:val="28"/>
          <w:lang w:val="en-US"/>
        </w:rPr>
        <w:t xml:space="preserve">) investment projects </w:t>
      </w:r>
      <w:r w:rsidRPr="000A05C4">
        <w:rPr>
          <w:sz w:val="28"/>
          <w:szCs w:val="28"/>
          <w:lang w:val="en-US"/>
        </w:rPr>
        <w:t>with an indication of their cost, the volume of investments used, information about the introduced new technologies, equipment, increasing production volumes, expanding the range, etc., provided by the introduction of new technologies and equipment.</w:t>
      </w:r>
    </w:p>
    <w:p w:rsidR="000A05C4" w:rsidRPr="000A05C4" w:rsidRDefault="000A05C4" w:rsidP="000A05C4">
      <w:pPr>
        <w:shd w:val="clear" w:color="auto" w:fill="FFFFFF"/>
        <w:tabs>
          <w:tab w:val="left" w:pos="1670"/>
        </w:tabs>
        <w:spacing w:line="276" w:lineRule="auto"/>
        <w:ind w:firstLine="720"/>
        <w:jc w:val="both"/>
        <w:rPr>
          <w:b/>
          <w:sz w:val="28"/>
          <w:szCs w:val="28"/>
          <w:lang w:val="en-US"/>
        </w:rPr>
      </w:pPr>
    </w:p>
    <w:p w:rsidR="000A05C4" w:rsidRPr="000A05C4" w:rsidRDefault="000A05C4" w:rsidP="000A05C4">
      <w:pPr>
        <w:shd w:val="clear" w:color="auto" w:fill="FFFFFF"/>
        <w:tabs>
          <w:tab w:val="left" w:pos="1670"/>
        </w:tabs>
        <w:spacing w:line="276" w:lineRule="auto"/>
        <w:ind w:firstLine="720"/>
        <w:jc w:val="both"/>
        <w:rPr>
          <w:b/>
          <w:sz w:val="28"/>
          <w:szCs w:val="28"/>
          <w:lang w:val="en-US"/>
        </w:rPr>
      </w:pPr>
      <w:r w:rsidRPr="000A05C4">
        <w:rPr>
          <w:b/>
          <w:sz w:val="28"/>
          <w:szCs w:val="28"/>
          <w:lang w:val="en-US"/>
        </w:rPr>
        <w:t>Investment projects planned for implementation.</w:t>
      </w:r>
    </w:p>
    <w:p w:rsidR="000A05C4" w:rsidRPr="000A05C4" w:rsidRDefault="000A05C4" w:rsidP="000A05C4">
      <w:pPr>
        <w:shd w:val="clear" w:color="auto" w:fill="FFFFFF"/>
        <w:tabs>
          <w:tab w:val="left" w:pos="1670"/>
        </w:tabs>
        <w:spacing w:line="276" w:lineRule="auto"/>
        <w:jc w:val="both"/>
        <w:rPr>
          <w:b/>
          <w:sz w:val="28"/>
          <w:szCs w:val="28"/>
          <w:lang w:val="en-US"/>
        </w:rPr>
      </w:pPr>
      <w:r w:rsidRPr="000A05C4">
        <w:rPr>
          <w:sz w:val="28"/>
          <w:szCs w:val="28"/>
          <w:lang w:val="en-US"/>
        </w:rPr>
        <w:t>(name of projects, total cost of each, funding sources, expected effect)</w:t>
      </w:r>
    </w:p>
    <w:p w:rsidR="000A05C4" w:rsidRDefault="000A05C4" w:rsidP="000A05C4">
      <w:pPr>
        <w:shd w:val="clear" w:color="auto" w:fill="FFFFFF"/>
        <w:tabs>
          <w:tab w:val="left" w:pos="1670"/>
        </w:tabs>
        <w:ind w:firstLine="720"/>
        <w:rPr>
          <w:b/>
          <w:sz w:val="28"/>
          <w:szCs w:val="28"/>
        </w:rPr>
      </w:pPr>
      <w:r>
        <w:rPr>
          <w:b/>
          <w:sz w:val="28"/>
          <w:szCs w:val="28"/>
          <w:lang w:val="en-US"/>
        </w:rPr>
        <w:t xml:space="preserve">V. </w:t>
      </w:r>
      <w:r>
        <w:rPr>
          <w:b/>
          <w:sz w:val="28"/>
          <w:szCs w:val="28"/>
        </w:rPr>
        <w:t>_ Structure of employees:</w:t>
      </w:r>
    </w:p>
    <w:p w:rsidR="000A05C4" w:rsidRDefault="000A05C4" w:rsidP="000A05C4">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0A05C4" w:rsidTr="000A05C4">
        <w:tc>
          <w:tcPr>
            <w:tcW w:w="2628" w:type="dxa"/>
            <w:vMerge w:val="restart"/>
            <w:tcBorders>
              <w:top w:val="nil"/>
              <w:left w:val="nil"/>
              <w:bottom w:val="single" w:sz="4" w:space="0" w:color="auto"/>
              <w:right w:val="single" w:sz="4" w:space="0" w:color="auto"/>
            </w:tcBorders>
          </w:tcPr>
          <w:p w:rsidR="000A05C4" w:rsidRDefault="000A05C4">
            <w:pPr>
              <w:widowControl w:val="0"/>
              <w:tabs>
                <w:tab w:val="left" w:pos="1670"/>
              </w:tabs>
              <w:autoSpaceDE w:val="0"/>
              <w:autoSpaceDN w:val="0"/>
              <w:adjustRightInd w:val="0"/>
              <w:spacing w:line="276" w:lineRule="auto"/>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jc w:val="center"/>
              <w:rPr>
                <w:sz w:val="28"/>
                <w:szCs w:val="28"/>
              </w:rPr>
            </w:pPr>
            <w:r>
              <w:rPr>
                <w:sz w:val="28"/>
                <w:szCs w:val="28"/>
              </w:rPr>
              <w:t>Age:</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jc w:val="center"/>
              <w:rPr>
                <w:sz w:val="28"/>
                <w:szCs w:val="28"/>
              </w:rPr>
            </w:pPr>
            <w:r>
              <w:rPr>
                <w:sz w:val="28"/>
                <w:szCs w:val="28"/>
              </w:rPr>
              <w:t>Total</w:t>
            </w:r>
          </w:p>
        </w:tc>
      </w:tr>
      <w:tr w:rsidR="000A05C4" w:rsidTr="000A05C4">
        <w:trPr>
          <w:trHeight w:val="293"/>
        </w:trPr>
        <w:tc>
          <w:tcPr>
            <w:tcW w:w="2628" w:type="dxa"/>
            <w:vMerge/>
            <w:tcBorders>
              <w:top w:val="nil"/>
              <w:left w:val="nil"/>
              <w:bottom w:val="single" w:sz="4" w:space="0" w:color="auto"/>
              <w:right w:val="single" w:sz="4" w:space="0" w:color="auto"/>
            </w:tcBorders>
            <w:vAlign w:val="center"/>
            <w:hideMark/>
          </w:tcPr>
          <w:p w:rsidR="000A05C4" w:rsidRDefault="000A05C4">
            <w:pPr>
              <w:rPr>
                <w:sz w:val="28"/>
                <w:szCs w:val="28"/>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25-35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35-40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40-45</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45-50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50-55</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0A05C4" w:rsidRDefault="000A05C4">
            <w:pPr>
              <w:rPr>
                <w:sz w:val="28"/>
                <w:szCs w:val="28"/>
                <w:lang w:val="en"/>
              </w:rPr>
            </w:pP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Number, incl.</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15</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19</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13</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14</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26</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108</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spacing w:line="276" w:lineRule="auto"/>
              <w:rPr>
                <w:lang w:val="en-US"/>
              </w:rPr>
            </w:pPr>
            <w:r w:rsidRPr="000A05C4">
              <w:rPr>
                <w:lang w:val="en-US"/>
              </w:rPr>
              <w:t>- number of employees with higher education</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15</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with secondary special education</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18</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with vocational education</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9</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with secondary education</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7</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14</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54</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with basic education</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12</w:t>
            </w:r>
          </w:p>
        </w:tc>
      </w:tr>
    </w:tbl>
    <w:p w:rsidR="000A05C4" w:rsidRDefault="000A05C4" w:rsidP="000A05C4">
      <w:pPr>
        <w:shd w:val="clear" w:color="auto" w:fill="FFFFFF"/>
        <w:tabs>
          <w:tab w:val="left" w:pos="1670"/>
        </w:tabs>
        <w:spacing w:line="276" w:lineRule="auto"/>
        <w:rPr>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2"/>
        <w:gridCol w:w="3093"/>
      </w:tblGrid>
      <w:tr w:rsidR="000A05C4" w:rsidTr="000A05C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jc w:val="center"/>
            </w:pPr>
            <w:r>
              <w:t>Total number of employees:</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108</w:t>
            </w:r>
          </w:p>
        </w:tc>
      </w:tr>
      <w:tr w:rsidR="000A05C4" w:rsidTr="000A05C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spacing w:line="276" w:lineRule="auto"/>
              <w:jc w:val="center"/>
              <w:rPr>
                <w:lang w:val="en-US"/>
              </w:rPr>
            </w:pPr>
            <w:r w:rsidRPr="000A05C4">
              <w:rPr>
                <w:lang w:val="en-US"/>
              </w:rPr>
              <w:t>- the number of management apparatus</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29</w:t>
            </w:r>
          </w:p>
        </w:tc>
      </w:tr>
      <w:tr w:rsidR="000A05C4" w:rsidTr="000A05C4">
        <w:trPr>
          <w:trHeight w:val="525"/>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spacing w:line="276" w:lineRule="auto"/>
              <w:jc w:val="center"/>
              <w:rPr>
                <w:lang w:val="en-US"/>
              </w:rPr>
            </w:pPr>
            <w:r w:rsidRPr="000A05C4">
              <w:rPr>
                <w:lang w:val="en-US"/>
              </w:rP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79</w:t>
            </w:r>
          </w:p>
        </w:tc>
      </w:tr>
      <w:tr w:rsidR="000A05C4" w:rsidTr="000A05C4">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Pr="000A05C4" w:rsidRDefault="000A05C4">
            <w:pPr>
              <w:widowControl w:val="0"/>
              <w:tabs>
                <w:tab w:val="left" w:pos="1670"/>
              </w:tabs>
              <w:autoSpaceDE w:val="0"/>
              <w:autoSpaceDN w:val="0"/>
              <w:adjustRightInd w:val="0"/>
              <w:spacing w:line="276" w:lineRule="auto"/>
              <w:jc w:val="center"/>
              <w:rPr>
                <w:lang w:val="en-US"/>
              </w:rPr>
            </w:pPr>
            <w:r w:rsidRPr="000A05C4">
              <w:rPr>
                <w:lang w:val="en-US"/>
              </w:rPr>
              <w:t>including number of key workers</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79</w:t>
            </w:r>
          </w:p>
        </w:tc>
      </w:tr>
    </w:tbl>
    <w:p w:rsidR="000A05C4" w:rsidRDefault="000A05C4" w:rsidP="000A05C4">
      <w:pPr>
        <w:shd w:val="clear" w:color="auto" w:fill="FFFFFF"/>
        <w:tabs>
          <w:tab w:val="left" w:pos="1670"/>
        </w:tabs>
        <w:spacing w:line="276" w:lineRule="auto"/>
        <w:jc w:val="center"/>
        <w:rPr>
          <w:b/>
          <w:sz w:val="28"/>
          <w:szCs w:val="28"/>
          <w:lang w:val="en"/>
        </w:rPr>
      </w:pPr>
    </w:p>
    <w:p w:rsidR="000A05C4" w:rsidRDefault="000A05C4" w:rsidP="000A05C4">
      <w:pPr>
        <w:shd w:val="clear" w:color="auto" w:fill="FFFFFF"/>
        <w:tabs>
          <w:tab w:val="left" w:pos="1670"/>
        </w:tabs>
        <w:spacing w:line="276" w:lineRule="auto"/>
        <w:rPr>
          <w:b/>
          <w:sz w:val="28"/>
          <w:szCs w:val="28"/>
        </w:rPr>
      </w:pPr>
    </w:p>
    <w:p w:rsidR="000A05C4" w:rsidRPr="000A05C4" w:rsidRDefault="000A05C4" w:rsidP="000A05C4">
      <w:pPr>
        <w:shd w:val="clear" w:color="auto" w:fill="FFFFFF"/>
        <w:tabs>
          <w:tab w:val="left" w:pos="1670"/>
        </w:tabs>
        <w:ind w:firstLine="720"/>
        <w:rPr>
          <w:b/>
          <w:sz w:val="28"/>
          <w:szCs w:val="28"/>
          <w:lang w:val="en-US"/>
        </w:rPr>
      </w:pPr>
      <w:r>
        <w:rPr>
          <w:b/>
          <w:sz w:val="28"/>
          <w:szCs w:val="28"/>
          <w:lang w:val="en-US"/>
        </w:rPr>
        <w:t xml:space="preserve">VI </w:t>
      </w:r>
      <w:r w:rsidRPr="000A05C4">
        <w:rPr>
          <w:b/>
          <w:sz w:val="28"/>
          <w:szCs w:val="28"/>
          <w:lang w:val="en-US"/>
        </w:rPr>
        <w:t>. The structure of the implementation of works (services ):</w:t>
      </w:r>
    </w:p>
    <w:p w:rsidR="000A05C4" w:rsidRPr="000A05C4" w:rsidRDefault="000A05C4" w:rsidP="000A05C4">
      <w:pPr>
        <w:shd w:val="clear" w:color="auto" w:fill="FFFFFF"/>
        <w:tabs>
          <w:tab w:val="left" w:pos="1670"/>
        </w:tabs>
        <w:ind w:firstLine="72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882"/>
        <w:gridCol w:w="2322"/>
        <w:gridCol w:w="2322"/>
      </w:tblGrid>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tcPr>
          <w:p w:rsidR="000A05C4" w:rsidRDefault="000A05C4">
            <w:pPr>
              <w:widowControl w:val="0"/>
              <w:tabs>
                <w:tab w:val="left" w:pos="1670"/>
              </w:tabs>
              <w:autoSpaceDE w:val="0"/>
              <w:autoSpaceDN w:val="0"/>
              <w:adjustRightInd w:val="0"/>
              <w:rPr>
                <w:sz w:val="28"/>
                <w:szCs w:val="28"/>
              </w:rPr>
            </w:pPr>
            <w:r>
              <w:rPr>
                <w:sz w:val="28"/>
                <w:szCs w:val="28"/>
              </w:rPr>
              <w:t>Structure ( in %)</w:t>
            </w:r>
          </w:p>
          <w:p w:rsidR="000A05C4" w:rsidRDefault="000A05C4">
            <w:pPr>
              <w:widowControl w:val="0"/>
              <w:tabs>
                <w:tab w:val="left" w:pos="1670"/>
              </w:tabs>
              <w:autoSpaceDE w:val="0"/>
              <w:autoSpaceDN w:val="0"/>
              <w:adjustRightInd w:val="0"/>
              <w:rPr>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2019</w:t>
            </w:r>
          </w:p>
        </w:tc>
        <w:tc>
          <w:tcPr>
            <w:tcW w:w="23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2020</w:t>
            </w:r>
          </w:p>
        </w:tc>
        <w:tc>
          <w:tcPr>
            <w:tcW w:w="23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2021</w:t>
            </w:r>
          </w:p>
        </w:tc>
      </w:tr>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domestic market</w:t>
            </w:r>
          </w:p>
        </w:tc>
        <w:tc>
          <w:tcPr>
            <w:tcW w:w="1925"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r>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External market</w:t>
            </w:r>
          </w:p>
        </w:tc>
        <w:tc>
          <w:tcPr>
            <w:tcW w:w="1925"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r>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r>
              <w:rPr>
                <w:sz w:val="28"/>
                <w:szCs w:val="28"/>
              </w:rPr>
              <w:t>Total</w:t>
            </w:r>
          </w:p>
        </w:tc>
        <w:tc>
          <w:tcPr>
            <w:tcW w:w="1925"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r>
    </w:tbl>
    <w:p w:rsidR="000A05C4" w:rsidRDefault="000A05C4" w:rsidP="000A05C4">
      <w:pPr>
        <w:shd w:val="clear" w:color="auto" w:fill="FFFFFF"/>
        <w:tabs>
          <w:tab w:val="left" w:pos="1670"/>
        </w:tabs>
        <w:rPr>
          <w:sz w:val="16"/>
          <w:szCs w:val="16"/>
          <w:lang w:val="en"/>
        </w:rPr>
      </w:pPr>
    </w:p>
    <w:p w:rsidR="000A05C4" w:rsidRPr="000A05C4" w:rsidRDefault="000A05C4" w:rsidP="000A05C4">
      <w:pPr>
        <w:shd w:val="clear" w:color="auto" w:fill="FFFFFF"/>
        <w:ind w:firstLine="720"/>
        <w:jc w:val="both"/>
        <w:rPr>
          <w:sz w:val="28"/>
          <w:szCs w:val="28"/>
          <w:lang w:val="en-US"/>
        </w:rPr>
      </w:pPr>
      <w:r w:rsidRPr="000A05C4">
        <w:rPr>
          <w:sz w:val="28"/>
          <w:szCs w:val="28"/>
          <w:lang w:val="en-US"/>
        </w:rPr>
        <w:t>Main sales markets for products (specify countries).</w:t>
      </w: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pacing w:val="-10"/>
          <w:szCs w:val="30"/>
          <w:lang w:val="en-US"/>
        </w:rPr>
      </w:pPr>
      <w:r>
        <w:rPr>
          <w:b/>
          <w:sz w:val="28"/>
          <w:szCs w:val="28"/>
          <w:lang w:val="en-US"/>
        </w:rPr>
        <w:t xml:space="preserve">VII </w:t>
      </w:r>
      <w:r w:rsidRPr="000A05C4">
        <w:rPr>
          <w:b/>
          <w:sz w:val="28"/>
          <w:szCs w:val="28"/>
          <w:lang w:val="en-US"/>
        </w:rPr>
        <w:t xml:space="preserve">. </w:t>
      </w:r>
      <w:r w:rsidRPr="000A05C4">
        <w:rPr>
          <w:b/>
          <w:spacing w:val="-10"/>
          <w:szCs w:val="30"/>
          <w:lang w:val="en-US"/>
        </w:rPr>
        <w:t>Information on land plots in use, lease, ownership:</w:t>
      </w:r>
    </w:p>
    <w:tbl>
      <w:tblPr>
        <w:tblW w:w="10980" w:type="dxa"/>
        <w:tblInd w:w="-972" w:type="dxa"/>
        <w:tblLayout w:type="fixed"/>
        <w:tblLook w:val="04A0" w:firstRow="1" w:lastRow="0" w:firstColumn="1" w:lastColumn="0" w:noHBand="0" w:noVBand="1"/>
      </w:tblPr>
      <w:tblGrid>
        <w:gridCol w:w="4695"/>
        <w:gridCol w:w="1245"/>
        <w:gridCol w:w="2880"/>
        <w:gridCol w:w="2160"/>
      </w:tblGrid>
      <w:tr w:rsidR="000A05C4" w:rsidTr="000A05C4">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Default="000A05C4">
            <w:pPr>
              <w:jc w:val="center"/>
              <w:rPr>
                <w:rFonts w:ascii="Arial CYR" w:hAnsi="Arial CYR" w:cs="Arial CYR"/>
              </w:rPr>
            </w:pPr>
            <w:r>
              <w:rPr>
                <w:spacing w:val="-10"/>
              </w:rPr>
              <w:t>Location of the site</w:t>
            </w:r>
          </w:p>
        </w:tc>
        <w:tc>
          <w:tcPr>
            <w:tcW w:w="1245"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Default="000A05C4">
            <w:pPr>
              <w:jc w:val="center"/>
              <w:rPr>
                <w:rFonts w:ascii="Arial CYR" w:hAnsi="Arial CYR" w:cs="Arial CYR"/>
              </w:rPr>
            </w:pPr>
            <w:r>
              <w:rPr>
                <w:spacing w:val="-10"/>
              </w:rPr>
              <w:t>Area, ha</w:t>
            </w:r>
          </w:p>
        </w:tc>
        <w:tc>
          <w:tcPr>
            <w:tcW w:w="2880"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Pr="000A05C4" w:rsidRDefault="000A05C4">
            <w:pPr>
              <w:rPr>
                <w:rFonts w:ascii="Arial CYR" w:hAnsi="Arial CYR" w:cs="Arial CYR"/>
                <w:lang w:val="en-US"/>
              </w:rPr>
            </w:pPr>
            <w:r w:rsidRPr="000A05C4">
              <w:rPr>
                <w:spacing w:val="-10"/>
                <w:lang w:val="en-US"/>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Pr="000A05C4" w:rsidRDefault="000A05C4">
            <w:pPr>
              <w:rPr>
                <w:spacing w:val="-10"/>
                <w:lang w:val="en-US"/>
              </w:rPr>
            </w:pPr>
            <w:r w:rsidRPr="000A05C4">
              <w:rPr>
                <w:spacing w:val="-10"/>
                <w:lang w:val="en-US"/>
              </w:rPr>
              <w:t>Land use act</w:t>
            </w:r>
          </w:p>
          <w:p w:rsidR="000A05C4" w:rsidRPr="000A05C4" w:rsidRDefault="000A05C4">
            <w:pPr>
              <w:rPr>
                <w:rFonts w:ascii="Arial CYR" w:hAnsi="Arial CYR" w:cs="Arial CYR"/>
                <w:lang w:val="en-US"/>
              </w:rPr>
            </w:pPr>
            <w:r w:rsidRPr="000A05C4">
              <w:rPr>
                <w:spacing w:val="-10"/>
                <w:lang w:val="en-US"/>
              </w:rPr>
              <w:t>(No., date)</w:t>
            </w:r>
          </w:p>
        </w:tc>
      </w:tr>
      <w:tr w:rsidR="000A05C4" w:rsidTr="000A05C4">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Brest region, Baranovichi district, Utessky s / s, southeast of the village of Utes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38.5431</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110/662-1185 of 11/17/2008</w:t>
            </w:r>
          </w:p>
        </w:tc>
      </w:tr>
      <w:tr w:rsidR="000A05C4" w:rsidTr="000A05C4">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Brest region, Baranovichi district, Utessky s / s, west of the village of Utes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1214.6429</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110/662-1182 dated 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Brest region, Baranovichi district, Utessky s / s, east of the village of Utes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11.4952</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110/662-1184 dated 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Brest region, Baranovichi district, Utessky s / s, north of Utes village</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2.1325</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110/662-1183 of 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Brest region, Baranovichi district, Utessky s / s, south of the village of Bogushi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1331.7777</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110/662-1187 of 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lastRenderedPageBreak/>
              <w:t>Brest region, Baranovichi district, Utessky s / s, south of the village of Bogushi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10.6081</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110/530-7222 from 08/19/2011</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hideMark/>
          </w:tcPr>
          <w:p w:rsidR="000A05C4" w:rsidRPr="000A05C4" w:rsidRDefault="000A05C4">
            <w:pPr>
              <w:rPr>
                <w:lang w:val="en-US"/>
              </w:rPr>
            </w:pPr>
            <w:r w:rsidRPr="000A05C4">
              <w:rPr>
                <w:lang w:val="en-US"/>
              </w:rPr>
              <w:t>Brest region, Baranovichi district, Utessky s / s, south of the village of Bogushi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6.3919</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110/530-7221 from 08/19/2011</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hideMark/>
          </w:tcPr>
          <w:p w:rsidR="000A05C4" w:rsidRPr="000A05C4" w:rsidRDefault="000A05C4">
            <w:pPr>
              <w:rPr>
                <w:lang w:val="en-US"/>
              </w:rPr>
            </w:pPr>
            <w:r w:rsidRPr="000A05C4">
              <w:rPr>
                <w:lang w:val="en-US"/>
              </w:rPr>
              <w:t>Brest region, Baranovichi district, Utessky s / s, north of the village of Bogushi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506.2674</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110/662-1172 dated 11/12/2008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Brest region, Baranovichi district, Utessky s / s, north of the village of Bogushi</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486.8083</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r>
              <w:t>permanent use right</w:t>
            </w:r>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110/1256-1221 dated 09/12/2011</w:t>
            </w:r>
          </w:p>
        </w:tc>
      </w:tr>
    </w:tbl>
    <w:p w:rsidR="000A05C4" w:rsidRDefault="000A05C4" w:rsidP="000A05C4">
      <w:pPr>
        <w:widowControl w:val="0"/>
        <w:shd w:val="clear" w:color="auto" w:fill="FFFFFF"/>
        <w:autoSpaceDE w:val="0"/>
        <w:autoSpaceDN w:val="0"/>
        <w:adjustRightInd w:val="0"/>
        <w:ind w:right="-10"/>
        <w:jc w:val="both"/>
        <w:rPr>
          <w:b/>
          <w:sz w:val="28"/>
          <w:szCs w:val="28"/>
          <w:lang w:val="en"/>
        </w:rPr>
      </w:pPr>
    </w:p>
    <w:p w:rsidR="000A05C4" w:rsidRPr="000A05C4" w:rsidRDefault="000A05C4" w:rsidP="000A05C4">
      <w:pPr>
        <w:widowControl w:val="0"/>
        <w:shd w:val="clear" w:color="auto" w:fill="FFFFFF"/>
        <w:autoSpaceDE w:val="0"/>
        <w:autoSpaceDN w:val="0"/>
        <w:adjustRightInd w:val="0"/>
        <w:ind w:right="-10" w:firstLine="720"/>
        <w:jc w:val="both"/>
        <w:rPr>
          <w:b/>
          <w:snapToGrid w:val="0"/>
          <w:spacing w:val="-10"/>
          <w:sz w:val="30"/>
          <w:szCs w:val="30"/>
          <w:lang w:val="en-US"/>
        </w:rPr>
      </w:pPr>
      <w:r>
        <w:rPr>
          <w:b/>
          <w:sz w:val="28"/>
          <w:szCs w:val="28"/>
          <w:lang w:val="en-US"/>
        </w:rPr>
        <w:t xml:space="preserve">VIII </w:t>
      </w:r>
      <w:r w:rsidRPr="000A05C4">
        <w:rPr>
          <w:b/>
          <w:sz w:val="28"/>
          <w:szCs w:val="28"/>
          <w:lang w:val="en-US"/>
        </w:rPr>
        <w:t>.</w:t>
      </w:r>
      <w:r w:rsidRPr="000A05C4">
        <w:rPr>
          <w:sz w:val="28"/>
          <w:szCs w:val="28"/>
          <w:lang w:val="en-US"/>
        </w:rPr>
        <w:t xml:space="preserve"> </w:t>
      </w:r>
      <w:r w:rsidRPr="000A05C4">
        <w:rPr>
          <w:b/>
          <w:snapToGrid w:val="0"/>
          <w:spacing w:val="-10"/>
          <w:sz w:val="30"/>
          <w:szCs w:val="30"/>
          <w:lang w:val="en-US"/>
        </w:rPr>
        <w:t>Information on permanent structures (buildings, structures):</w:t>
      </w:r>
    </w:p>
    <w:tbl>
      <w:tblPr>
        <w:tblpPr w:leftFromText="180" w:rightFromText="180" w:vertAnchor="text" w:tblpX="-856"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2465"/>
        <w:gridCol w:w="1220"/>
        <w:gridCol w:w="709"/>
        <w:gridCol w:w="992"/>
        <w:gridCol w:w="1700"/>
        <w:gridCol w:w="1441"/>
      </w:tblGrid>
      <w:tr w:rsidR="000A05C4" w:rsidTr="000A05C4">
        <w:trPr>
          <w:cantSplit/>
          <w:trHeight w:val="1134"/>
        </w:trPr>
        <w:tc>
          <w:tcPr>
            <w:tcW w:w="203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center"/>
              <w:rPr>
                <w:rFonts w:ascii="Arial CYR" w:hAnsi="Arial CYR" w:cs="Arial CYR"/>
                <w:b/>
              </w:rPr>
            </w:pPr>
            <w:r>
              <w:rPr>
                <w:rFonts w:ascii="Arial CYR" w:hAnsi="Arial CYR" w:cs="Arial CYR"/>
                <w:b/>
              </w:rPr>
              <w:t>Photo</w:t>
            </w:r>
          </w:p>
        </w:tc>
        <w:tc>
          <w:tcPr>
            <w:tcW w:w="2465"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rsidP="000A05C4">
            <w:pPr>
              <w:widowControl w:val="0"/>
              <w:autoSpaceDE w:val="0"/>
              <w:autoSpaceDN w:val="0"/>
              <w:adjustRightInd w:val="0"/>
              <w:jc w:val="center"/>
              <w:rPr>
                <w:lang w:val="en-US"/>
              </w:rPr>
            </w:pPr>
            <w:r w:rsidRPr="000A05C4">
              <w:rPr>
                <w:lang w:val="en-US"/>
              </w:rPr>
              <w:t>Name (Destination), location.</w:t>
            </w:r>
          </w:p>
          <w:p w:rsidR="000A05C4" w:rsidRPr="000A05C4" w:rsidRDefault="000A05C4" w:rsidP="000A05C4">
            <w:pPr>
              <w:widowControl w:val="0"/>
              <w:autoSpaceDE w:val="0"/>
              <w:autoSpaceDN w:val="0"/>
              <w:adjustRightInd w:val="0"/>
              <w:jc w:val="center"/>
              <w:rPr>
                <w:rFonts w:ascii="Arial CYR" w:hAnsi="Arial CYR" w:cs="Arial CYR"/>
                <w:lang w:val="en-US"/>
              </w:rPr>
            </w:pPr>
            <w:r w:rsidRPr="000A05C4">
              <w:rPr>
                <w:lang w:val="en-US"/>
              </w:rPr>
              <w:t>Certificate of registration (No., date)</w:t>
            </w:r>
          </w:p>
        </w:tc>
        <w:tc>
          <w:tcPr>
            <w:tcW w:w="1220"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both"/>
            </w:pPr>
            <w:r>
              <w:t>Year</w:t>
            </w:r>
          </w:p>
          <w:p w:rsidR="000A05C4" w:rsidRDefault="000A05C4" w:rsidP="000A05C4">
            <w:pPr>
              <w:widowControl w:val="0"/>
              <w:autoSpaceDE w:val="0"/>
              <w:autoSpaceDN w:val="0"/>
              <w:adjustRightInd w:val="0"/>
              <w:jc w:val="both"/>
            </w:pPr>
            <w:r>
              <w:t>the buildings</w:t>
            </w:r>
          </w:p>
        </w:tc>
        <w:tc>
          <w:tcPr>
            <w:tcW w:w="709" w:type="dxa"/>
            <w:tcBorders>
              <w:top w:val="single" w:sz="4" w:space="0" w:color="auto"/>
              <w:left w:val="single" w:sz="4" w:space="0" w:color="auto"/>
              <w:bottom w:val="single" w:sz="4" w:space="0" w:color="auto"/>
              <w:right w:val="single" w:sz="4" w:space="0" w:color="auto"/>
            </w:tcBorders>
            <w:shd w:val="clear" w:color="auto" w:fill="CCCCCC"/>
            <w:textDirection w:val="btLr"/>
            <w:hideMark/>
          </w:tcPr>
          <w:p w:rsidR="000A05C4" w:rsidRDefault="000A05C4" w:rsidP="000A05C4">
            <w:pPr>
              <w:widowControl w:val="0"/>
              <w:autoSpaceDE w:val="0"/>
              <w:autoSpaceDN w:val="0"/>
              <w:adjustRightInd w:val="0"/>
              <w:ind w:left="113" w:right="-108"/>
              <w:jc w:val="both"/>
            </w:pPr>
            <w:r>
              <w:t>number of storeys</w:t>
            </w:r>
          </w:p>
        </w:tc>
        <w:tc>
          <w:tcPr>
            <w:tcW w:w="99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both"/>
            </w:pPr>
            <w:r>
              <w:t xml:space="preserve">Area, m </w:t>
            </w:r>
            <w:r>
              <w:rPr>
                <w:vertAlign w:val="superscript"/>
              </w:rPr>
              <w:t>2</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rsidP="000A05C4">
            <w:pPr>
              <w:widowControl w:val="0"/>
              <w:autoSpaceDE w:val="0"/>
              <w:autoSpaceDN w:val="0"/>
              <w:adjustRightInd w:val="0"/>
              <w:jc w:val="both"/>
              <w:rPr>
                <w:lang w:val="en-US"/>
              </w:rPr>
            </w:pPr>
            <w:r w:rsidRPr="000A05C4">
              <w:rPr>
                <w:lang w:val="en-US"/>
              </w:rPr>
              <w:t>Leased area, m2, term of the lease agreement</w:t>
            </w:r>
          </w:p>
        </w:tc>
        <w:tc>
          <w:tcPr>
            <w:tcW w:w="1441"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both"/>
            </w:pPr>
            <w:r>
              <w:t>General</w:t>
            </w:r>
          </w:p>
          <w:p w:rsidR="000A05C4" w:rsidRDefault="000A05C4" w:rsidP="000A05C4">
            <w:pPr>
              <w:widowControl w:val="0"/>
              <w:autoSpaceDE w:val="0"/>
              <w:autoSpaceDN w:val="0"/>
              <w:adjustRightInd w:val="0"/>
              <w:jc w:val="both"/>
            </w:pPr>
            <w:r>
              <w:t>state</w:t>
            </w:r>
          </w:p>
          <w:p w:rsidR="000A05C4" w:rsidRDefault="000A05C4" w:rsidP="000A05C4">
            <w:pPr>
              <w:widowControl w:val="0"/>
              <w:autoSpaceDE w:val="0"/>
              <w:autoSpaceDN w:val="0"/>
              <w:adjustRightInd w:val="0"/>
              <w:jc w:val="both"/>
            </w:pPr>
            <w:r>
              <w:t>*</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Administrative building 2 pieces (Utes village, Milovidy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1960-1990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2</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420-480</w:t>
            </w:r>
          </w:p>
        </w:tc>
        <w:tc>
          <w:tcPr>
            <w:tcW w:w="170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206.4, 03/31/2016 Utes</w:t>
            </w: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Milovidy - current repair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Cowshed 9 pieces (Utes village, Bogushi village, Milovidy village, Novosady village, Strelovo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1963-1985</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1495-1790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v. Strelovo - sale</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Granary 5 pieces (Utes village, Bogushi village, Milovidy village, Yamichno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1959-1978</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430-800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d. Yamichno - current repair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Archer 2 pieces (Utes village, Milovidy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1992-2003</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400-500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in working order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Calf barn 9 pieces</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1959-2020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856-1541</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Skorinki village - current repair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Maternity ward 2 pieces (v. Milovidy, v. Yamichno)</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1980-1981</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300-400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in working order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ind w:right="-108"/>
              <w:contextualSpacing/>
              <w:rPr>
                <w:lang w:val="en-US"/>
              </w:rPr>
            </w:pPr>
            <w:r w:rsidRPr="000A05C4">
              <w:rPr>
                <w:lang w:val="en-US"/>
              </w:rPr>
              <w:t>Potato storage 3 pieces (v. Milovidy, v. Utes, v. Bogushi)</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1990-2012</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Milovidy - reconstruction</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Joiner's shop 2 pieces (Utes village, Milovidy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1968-1970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300-350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in working order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Warehouses 5 pieces (village Novosady, village Utes, village Milovidy)</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1959-1986</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520-600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in working order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Haylage trenches 18pcs. (Utes village, Bogushi village, Yamichno village, Novosady village, Milovidy village, Podosovtsy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1956-1985,2018</w:t>
            </w:r>
          </w:p>
          <w:p w:rsidR="000A05C4" w:rsidRDefault="000A05C4" w:rsidP="000A05C4">
            <w:pPr>
              <w:widowControl w:val="0"/>
              <w:autoSpaceDE w:val="0"/>
              <w:autoSpaceDN w:val="0"/>
              <w:adjustRightInd w:val="0"/>
            </w:pPr>
            <w:r>
              <w:t>2019</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150-580 3000</w:t>
            </w:r>
          </w:p>
          <w:p w:rsidR="000A05C4" w:rsidRDefault="000A05C4" w:rsidP="000A05C4">
            <w:pPr>
              <w:widowControl w:val="0"/>
              <w:autoSpaceDE w:val="0"/>
              <w:autoSpaceDN w:val="0"/>
              <w:adjustRightInd w:val="0"/>
            </w:pPr>
            <w:r>
              <w:t>m cu.</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in working order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Towers 4 pieces (v. Milovidy, v. Utes)</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1987-1990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500 tons</w:t>
            </w:r>
          </w:p>
          <w:p w:rsidR="000A05C4" w:rsidRDefault="000A05C4" w:rsidP="000A05C4">
            <w:pPr>
              <w:widowControl w:val="0"/>
              <w:autoSpaceDE w:val="0"/>
              <w:autoSpaceDN w:val="0"/>
              <w:adjustRightInd w:val="0"/>
            </w:pPr>
            <w:r>
              <w:t>each</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in working order</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Kindergarten (v. Utes)</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1970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322</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reconstruction</w:t>
            </w:r>
          </w:p>
        </w:tc>
      </w:tr>
    </w:tbl>
    <w:p w:rsidR="000A05C4" w:rsidRDefault="000A05C4" w:rsidP="000A05C4">
      <w:pPr>
        <w:jc w:val="both"/>
        <w:rPr>
          <w:lang w:val="en"/>
        </w:rPr>
      </w:pPr>
    </w:p>
    <w:p w:rsidR="000A05C4" w:rsidRDefault="000A05C4" w:rsidP="000A05C4">
      <w:pPr>
        <w:jc w:val="both"/>
      </w:pPr>
    </w:p>
    <w:p w:rsidR="000A05C4" w:rsidRPr="000A05C4" w:rsidRDefault="000A05C4" w:rsidP="000A05C4">
      <w:pPr>
        <w:shd w:val="clear" w:color="auto" w:fill="FFFFFF"/>
        <w:ind w:right="-10" w:firstLine="720"/>
        <w:jc w:val="both"/>
        <w:rPr>
          <w:b/>
          <w:sz w:val="28"/>
          <w:szCs w:val="28"/>
          <w:lang w:val="en-US"/>
        </w:rPr>
      </w:pPr>
      <w:r>
        <w:rPr>
          <w:b/>
          <w:sz w:val="28"/>
          <w:szCs w:val="28"/>
          <w:lang w:val="en-US"/>
        </w:rPr>
        <w:t xml:space="preserve">IX </w:t>
      </w:r>
      <w:r w:rsidRPr="000A05C4">
        <w:rPr>
          <w:b/>
          <w:sz w:val="28"/>
          <w:szCs w:val="28"/>
          <w:lang w:val="en-US"/>
        </w:rPr>
        <w:t>. Information about machines and equipment:</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444"/>
        <w:gridCol w:w="1331"/>
        <w:gridCol w:w="2340"/>
        <w:gridCol w:w="1440"/>
        <w:gridCol w:w="1245"/>
      </w:tblGrid>
      <w:tr w:rsidR="000A05C4" w:rsidTr="000A05C4">
        <w:trPr>
          <w:trHeight w:val="622"/>
        </w:trPr>
        <w:tc>
          <w:tcPr>
            <w:tcW w:w="4444"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Pr="000A05C4" w:rsidRDefault="000A05C4">
            <w:pPr>
              <w:rPr>
                <w:sz w:val="22"/>
                <w:szCs w:val="22"/>
                <w:lang w:val="en-US"/>
              </w:rPr>
            </w:pPr>
            <w:r w:rsidRPr="000A05C4">
              <w:rPr>
                <w:sz w:val="22"/>
                <w:szCs w:val="22"/>
                <w:lang w:val="en-US"/>
              </w:rPr>
              <w:t xml:space="preserve">Equipment name, equipment manufacturer </w:t>
            </w:r>
            <w:r w:rsidRPr="000A05C4">
              <w:rPr>
                <w:sz w:val="28"/>
                <w:szCs w:val="28"/>
                <w:lang w:val="en-US"/>
              </w:rPr>
              <w:t>,</w:t>
            </w:r>
            <w:r w:rsidRPr="000A05C4">
              <w:rPr>
                <w:b/>
                <w:bCs/>
                <w:sz w:val="28"/>
                <w:szCs w:val="28"/>
                <w:lang w:val="en-US"/>
              </w:rPr>
              <w:t xml:space="preserve"> </w:t>
            </w:r>
            <w:r w:rsidRPr="000A05C4">
              <w:rPr>
                <w:sz w:val="22"/>
                <w:szCs w:val="22"/>
                <w:lang w:val="en-US"/>
              </w:rPr>
              <w:t>power</w:t>
            </w:r>
          </w:p>
        </w:tc>
        <w:tc>
          <w:tcPr>
            <w:tcW w:w="1331"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Default="000A05C4">
            <w:pPr>
              <w:rPr>
                <w:sz w:val="22"/>
                <w:szCs w:val="22"/>
              </w:rPr>
            </w:pPr>
            <w:r>
              <w:rPr>
                <w:sz w:val="22"/>
                <w:szCs w:val="22"/>
                <w:lang w:val="en-US"/>
              </w:rPr>
              <w:t>Number of units</w:t>
            </w:r>
          </w:p>
        </w:tc>
        <w:tc>
          <w:tcPr>
            <w:tcW w:w="2340"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Pr="000A05C4" w:rsidRDefault="000A05C4">
            <w:pPr>
              <w:rPr>
                <w:lang w:val="en-US"/>
              </w:rPr>
            </w:pPr>
            <w:r w:rsidRPr="000A05C4">
              <w:rPr>
                <w:sz w:val="22"/>
                <w:szCs w:val="22"/>
                <w:lang w:val="en-US"/>
              </w:rPr>
              <w:t>purpose</w:t>
            </w:r>
          </w:p>
          <w:p w:rsidR="000A05C4" w:rsidRPr="000A05C4" w:rsidRDefault="000A05C4">
            <w:pPr>
              <w:rPr>
                <w:sz w:val="22"/>
                <w:szCs w:val="22"/>
                <w:lang w:val="en-US"/>
              </w:rPr>
            </w:pPr>
            <w:r w:rsidRPr="000A05C4">
              <w:rPr>
                <w:sz w:val="18"/>
                <w:szCs w:val="18"/>
                <w:lang w:val="en-US"/>
              </w:rPr>
              <w:t>(place in the technological process)</w:t>
            </w:r>
          </w:p>
        </w:tc>
        <w:tc>
          <w:tcPr>
            <w:tcW w:w="1440"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Default="000A05C4">
            <w:pPr>
              <w:rPr>
                <w:sz w:val="22"/>
                <w:szCs w:val="22"/>
              </w:rPr>
            </w:pPr>
            <w:r>
              <w:rPr>
                <w:sz w:val="22"/>
                <w:szCs w:val="22"/>
                <w:lang w:val="en-US"/>
              </w:rPr>
              <w:t>Year of entry</w:t>
            </w:r>
          </w:p>
        </w:tc>
        <w:tc>
          <w:tcPr>
            <w:tcW w:w="1245"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Default="000A05C4">
            <w:pPr>
              <w:rPr>
                <w:sz w:val="22"/>
                <w:szCs w:val="22"/>
              </w:rPr>
            </w:pPr>
            <w:r>
              <w:rPr>
                <w:sz w:val="22"/>
                <w:szCs w:val="22"/>
                <w:lang w:val="en-US"/>
              </w:rPr>
              <w:t>Condition (percentage wear)</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Grain combines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grain harvesting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2008-2020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lastRenderedPageBreak/>
              <w:t>Forage harvesters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3</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fodder harvesting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2011-2013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44-70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plows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plowing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2008-2010,2019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88-100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Potato harvesters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potato harvesting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Seeders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sowing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2005-2013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53-100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Spreaders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6</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fertilization</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2008-2017</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75-100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Balers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3</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Pressing hay into bales</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2014,2018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12-100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Feed Mixer</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6</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food preparation and distribution</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2012-2014, 2017,2020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Bale wrappers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Feed preparation in rolls</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2014</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Mowers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grass mowing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10-100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Rapeseed harvester</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3</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Rapeseed harvest</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90-100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Rake</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Tedding s/m</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2009-2014</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52-100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Grass harvester</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grass mowing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22</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Milk coolers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Milk cooling</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1992-2011</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40-100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Milking machines</w:t>
            </w:r>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Milking process</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59-100</w:t>
            </w:r>
          </w:p>
        </w:tc>
      </w:tr>
    </w:tbl>
    <w:p w:rsidR="000A05C4" w:rsidRDefault="000A05C4" w:rsidP="000A05C4">
      <w:pPr>
        <w:rPr>
          <w:sz w:val="28"/>
          <w:szCs w:val="28"/>
          <w:lang w:val="en"/>
        </w:rPr>
      </w:pPr>
    </w:p>
    <w:p w:rsidR="000A05C4" w:rsidRPr="000A05C4" w:rsidRDefault="000A05C4" w:rsidP="000A05C4">
      <w:pPr>
        <w:rPr>
          <w:sz w:val="28"/>
          <w:szCs w:val="28"/>
          <w:u w:val="single"/>
          <w:lang w:val="en-US"/>
        </w:rPr>
      </w:pPr>
      <w:r w:rsidRPr="000A05C4">
        <w:rPr>
          <w:sz w:val="28"/>
          <w:szCs w:val="28"/>
          <w:lang w:val="en-US"/>
        </w:rPr>
        <w:t xml:space="preserve">Head of the enterprise __________________ </w:t>
      </w:r>
      <w:r w:rsidRPr="000A05C4">
        <w:rPr>
          <w:sz w:val="28"/>
          <w:szCs w:val="28"/>
          <w:u w:val="single"/>
          <w:lang w:val="en-US"/>
        </w:rPr>
        <w:t>M.V. Puzevich</w:t>
      </w:r>
    </w:p>
    <w:p w:rsidR="000A05C4" w:rsidRPr="000A05C4" w:rsidRDefault="000A05C4" w:rsidP="000A05C4">
      <w:pPr>
        <w:rPr>
          <w:lang w:val="en-US"/>
        </w:rPr>
      </w:pPr>
      <w:r w:rsidRPr="000A05C4">
        <w:rPr>
          <w:sz w:val="28"/>
          <w:szCs w:val="28"/>
          <w:lang w:val="en-US"/>
        </w:rPr>
        <w:t xml:space="preserve">                                                                          </w:t>
      </w:r>
      <w:r w:rsidRPr="000A05C4">
        <w:rPr>
          <w:lang w:val="en-US"/>
        </w:rPr>
        <w:t>M.P.</w:t>
      </w:r>
    </w:p>
    <w:p w:rsidR="000A05C4" w:rsidRPr="000A05C4" w:rsidRDefault="000A05C4" w:rsidP="000A05C4">
      <w:pPr>
        <w:rPr>
          <w:sz w:val="28"/>
          <w:szCs w:val="28"/>
          <w:lang w:val="en-US"/>
        </w:rPr>
      </w:pPr>
    </w:p>
    <w:p w:rsidR="000A05C4" w:rsidRPr="000A05C4" w:rsidRDefault="000A05C4" w:rsidP="000A05C4">
      <w:pPr>
        <w:rPr>
          <w:sz w:val="28"/>
          <w:szCs w:val="28"/>
          <w:u w:val="single"/>
          <w:lang w:val="en-US"/>
        </w:rPr>
      </w:pPr>
      <w:r w:rsidRPr="000A05C4">
        <w:rPr>
          <w:sz w:val="28"/>
          <w:szCs w:val="28"/>
          <w:lang w:val="en-US"/>
        </w:rPr>
        <w:t xml:space="preserve">Chief Accountant __________________ </w:t>
      </w:r>
      <w:r w:rsidRPr="000A05C4">
        <w:rPr>
          <w:sz w:val="28"/>
          <w:szCs w:val="28"/>
          <w:u w:val="single"/>
          <w:lang w:val="en-US"/>
        </w:rPr>
        <w:t>O.G. Sanyuta</w:t>
      </w:r>
    </w:p>
    <w:p w:rsidR="000A05C4" w:rsidRPr="000A05C4" w:rsidRDefault="000A05C4" w:rsidP="000A05C4">
      <w:pPr>
        <w:rPr>
          <w:sz w:val="28"/>
          <w:szCs w:val="28"/>
          <w:lang w:val="en-US"/>
        </w:rPr>
      </w:pPr>
    </w:p>
    <w:p w:rsidR="000A05C4" w:rsidRPr="000A05C4" w:rsidRDefault="000A05C4" w:rsidP="000A05C4">
      <w:pPr>
        <w:rPr>
          <w:sz w:val="28"/>
          <w:szCs w:val="28"/>
          <w:lang w:val="en-US"/>
        </w:rPr>
      </w:pPr>
      <w:r w:rsidRPr="000A05C4">
        <w:rPr>
          <w:sz w:val="28"/>
          <w:szCs w:val="28"/>
          <w:lang w:val="en-US"/>
        </w:rPr>
        <w:t xml:space="preserve"> </w:t>
      </w:r>
    </w:p>
    <w:p w:rsidR="000A05C4" w:rsidRPr="000A05C4" w:rsidRDefault="000A05C4" w:rsidP="000A05C4">
      <w:pPr>
        <w:rPr>
          <w:sz w:val="28"/>
          <w:szCs w:val="28"/>
          <w:lang w:val="en-US"/>
        </w:rPr>
      </w:pPr>
    </w:p>
    <w:p w:rsidR="000A05C4" w:rsidRPr="000A05C4" w:rsidRDefault="000A05C4" w:rsidP="000A05C4">
      <w:pPr>
        <w:rPr>
          <w:sz w:val="24"/>
          <w:szCs w:val="24"/>
          <w:lang w:val="en-US"/>
        </w:rPr>
      </w:pPr>
      <w:r w:rsidRPr="000A05C4">
        <w:rPr>
          <w:sz w:val="24"/>
          <w:szCs w:val="24"/>
          <w:lang w:val="en-US"/>
        </w:rPr>
        <w:t>Phone for inquiries 64-20-99</w:t>
      </w:r>
    </w:p>
    <w:p w:rsidR="000A05C4" w:rsidRPr="000A05C4" w:rsidRDefault="000A05C4" w:rsidP="000A05C4">
      <w:pPr>
        <w:jc w:val="both"/>
        <w:rPr>
          <w:sz w:val="30"/>
          <w:szCs w:val="30"/>
          <w:lang w:val="en-US"/>
        </w:rPr>
      </w:pPr>
    </w:p>
    <w:p w:rsidR="000A05C4" w:rsidRPr="000A05C4" w:rsidRDefault="000A05C4" w:rsidP="000A05C4">
      <w:pPr>
        <w:jc w:val="both"/>
        <w:rPr>
          <w:sz w:val="30"/>
          <w:szCs w:val="30"/>
          <w:lang w:val="en-US"/>
        </w:rPr>
      </w:pPr>
    </w:p>
    <w:p w:rsidR="000A05C4" w:rsidRPr="000A05C4" w:rsidRDefault="000A05C4" w:rsidP="000A05C4">
      <w:pPr>
        <w:rPr>
          <w:lang w:val="en-US"/>
        </w:rPr>
      </w:pPr>
    </w:p>
    <w:p w:rsidR="00E775A4" w:rsidRPr="000A05C4" w:rsidRDefault="00E775A4" w:rsidP="00E775A4">
      <w:pPr>
        <w:jc w:val="both"/>
        <w:rPr>
          <w:sz w:val="30"/>
          <w:szCs w:val="30"/>
          <w:lang w:val="en-US"/>
        </w:rPr>
      </w:pPr>
    </w:p>
    <w:p w:rsidR="00B15FFD" w:rsidRPr="000A05C4" w:rsidRDefault="00B15FFD">
      <w:pPr>
        <w:rPr>
          <w:lang w:val="en-US"/>
        </w:rPr>
      </w:pPr>
    </w:p>
    <w:sectPr w:rsidR="00B15FFD" w:rsidRPr="000A0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pitch w:val="variable"/>
    <w:sig w:usb0="0004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A4"/>
    <w:rsid w:val="000A05C4"/>
    <w:rsid w:val="001604BF"/>
    <w:rsid w:val="001C2F02"/>
    <w:rsid w:val="002C38F9"/>
    <w:rsid w:val="00313696"/>
    <w:rsid w:val="00384612"/>
    <w:rsid w:val="003E5D02"/>
    <w:rsid w:val="00455941"/>
    <w:rsid w:val="004972AB"/>
    <w:rsid w:val="004B7266"/>
    <w:rsid w:val="005239F1"/>
    <w:rsid w:val="00524682"/>
    <w:rsid w:val="0053105F"/>
    <w:rsid w:val="005B0E64"/>
    <w:rsid w:val="005D0BDC"/>
    <w:rsid w:val="005F37A1"/>
    <w:rsid w:val="005F40BF"/>
    <w:rsid w:val="00622089"/>
    <w:rsid w:val="00623E26"/>
    <w:rsid w:val="006A4CF8"/>
    <w:rsid w:val="006B01EF"/>
    <w:rsid w:val="006E7F63"/>
    <w:rsid w:val="00714DE5"/>
    <w:rsid w:val="00761326"/>
    <w:rsid w:val="00833DE5"/>
    <w:rsid w:val="00897DB9"/>
    <w:rsid w:val="008B05E2"/>
    <w:rsid w:val="00975520"/>
    <w:rsid w:val="00992062"/>
    <w:rsid w:val="009E5D50"/>
    <w:rsid w:val="00AE7026"/>
    <w:rsid w:val="00B15FFD"/>
    <w:rsid w:val="00C45803"/>
    <w:rsid w:val="00C47B48"/>
    <w:rsid w:val="00C61F73"/>
    <w:rsid w:val="00C83BFD"/>
    <w:rsid w:val="00CF0C0B"/>
    <w:rsid w:val="00D622E7"/>
    <w:rsid w:val="00D732AB"/>
    <w:rsid w:val="00D97293"/>
    <w:rsid w:val="00DF544A"/>
    <w:rsid w:val="00E46D60"/>
    <w:rsid w:val="00E65BD5"/>
    <w:rsid w:val="00E70F71"/>
    <w:rsid w:val="00E775A4"/>
    <w:rsid w:val="00EB3B5C"/>
    <w:rsid w:val="00EC7A7E"/>
    <w:rsid w:val="00F66185"/>
    <w:rsid w:val="00FB7775"/>
    <w:rsid w:val="00FD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0F6314-C9DE-41BF-8C9C-1AD5FD5A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75A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75A4"/>
    <w:rPr>
      <w:rFonts w:ascii="Times New Roman" w:eastAsia="Times New Roman" w:hAnsi="Times New Roman"/>
      <w:snapToGrid w:val="0"/>
      <w:sz w:val="30"/>
    </w:rPr>
  </w:style>
  <w:style w:type="paragraph" w:customStyle="1" w:styleId="a3">
    <w:name w:val="Îñíîâíîé òå"/>
    <w:basedOn w:val="a"/>
    <w:uiPriority w:val="99"/>
    <w:rsid w:val="00E775A4"/>
    <w:pPr>
      <w:widowControl w:val="0"/>
      <w:autoSpaceDE w:val="0"/>
      <w:autoSpaceDN w:val="0"/>
      <w:adjustRightInd w:val="0"/>
      <w:ind w:firstLine="567"/>
      <w:jc w:val="both"/>
    </w:pPr>
    <w:rPr>
      <w:sz w:val="28"/>
      <w:szCs w:val="28"/>
    </w:rPr>
  </w:style>
  <w:style w:type="paragraph" w:styleId="a4">
    <w:name w:val="Balloon Text"/>
    <w:basedOn w:val="a"/>
    <w:link w:val="a5"/>
    <w:uiPriority w:val="99"/>
    <w:semiHidden/>
    <w:unhideWhenUsed/>
    <w:rsid w:val="00D732AB"/>
    <w:rPr>
      <w:rFonts w:ascii="Tahoma" w:hAnsi="Tahoma" w:cs="Tahoma"/>
      <w:sz w:val="16"/>
      <w:szCs w:val="16"/>
    </w:rPr>
  </w:style>
  <w:style w:type="character" w:customStyle="1" w:styleId="a5">
    <w:name w:val="Текст выноски Знак"/>
    <w:link w:val="a4"/>
    <w:uiPriority w:val="99"/>
    <w:semiHidden/>
    <w:rsid w:val="00D732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2855</Words>
  <Characters>16279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HOME</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user</dc:creator>
  <cp:keywords/>
  <cp:lastModifiedBy>user</cp:lastModifiedBy>
  <cp:revision>2</cp:revision>
  <cp:lastPrinted>2022-03-29T05:49:00Z</cp:lastPrinted>
  <dcterms:created xsi:type="dcterms:W3CDTF">2023-07-07T13:49:00Z</dcterms:created>
  <dcterms:modified xsi:type="dcterms:W3CDTF">2023-07-07T13:49:00Z</dcterms:modified>
</cp:coreProperties>
</file>